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F0" w:rsidRPr="005C0AFD" w:rsidRDefault="0008445F" w:rsidP="00D065F0">
      <w:pPr>
        <w:tabs>
          <w:tab w:val="center" w:pos="4961"/>
          <w:tab w:val="right" w:pos="9923"/>
        </w:tabs>
        <w:ind w:right="-285"/>
        <w:jc w:val="right"/>
        <w:rPr>
          <w:rFonts w:asciiTheme="minorBidi" w:hAnsiTheme="minorBidi" w:cstheme="minorBidi"/>
          <w:sz w:val="22"/>
          <w:szCs w:val="22"/>
        </w:rPr>
      </w:pPr>
      <w:r>
        <w:rPr>
          <w:rFonts w:asciiTheme="minorBidi" w:hAnsiTheme="minorBidi" w:cstheme="minorBid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32.9pt;width:93.75pt;height:48.75pt;z-index:251658240" fillcolor="#0c9">
            <v:imagedata r:id="rId6" o:title=""/>
            <w10:wrap type="topAndBottom"/>
          </v:shape>
          <o:OLEObject Type="Embed" ProgID="MSPhotoEd.3" ShapeID="_x0000_s1026" DrawAspect="Content" ObjectID="_1586000468" r:id="rId7"/>
        </w:pict>
      </w:r>
      <w:r w:rsidR="00D065F0" w:rsidRPr="005C0AFD">
        <w:rPr>
          <w:rFonts w:asciiTheme="minorBidi" w:hAnsiTheme="minorBidi" w:cstheme="minorBidi"/>
          <w:sz w:val="22"/>
          <w:szCs w:val="22"/>
          <w:rtl/>
        </w:rPr>
        <w:t xml:space="preserve">   صندوق الأمم المتحدة للسكان</w:t>
      </w:r>
    </w:p>
    <w:p w:rsidR="00D065F0" w:rsidRDefault="00D065F0" w:rsidP="00D065F0">
      <w:pPr>
        <w:ind w:right="-285"/>
        <w:jc w:val="center"/>
        <w:rPr>
          <w:rFonts w:asciiTheme="minorBidi" w:hAnsiTheme="minorBidi" w:cstheme="minorBidi"/>
          <w:sz w:val="22"/>
          <w:szCs w:val="22"/>
        </w:rPr>
      </w:pPr>
    </w:p>
    <w:p w:rsidR="00D065F0" w:rsidRPr="005C0AFD" w:rsidRDefault="00D065F0" w:rsidP="00D065F0">
      <w:pPr>
        <w:ind w:right="-285"/>
        <w:jc w:val="center"/>
        <w:rPr>
          <w:rFonts w:asciiTheme="minorBidi" w:hAnsiTheme="minorBidi" w:cstheme="minorBidi"/>
          <w:sz w:val="22"/>
          <w:szCs w:val="22"/>
        </w:rPr>
      </w:pPr>
    </w:p>
    <w:p w:rsidR="00D065F0" w:rsidRDefault="00D065F0" w:rsidP="00D065F0">
      <w:pPr>
        <w:jc w:val="center"/>
        <w:rPr>
          <w:rFonts w:asciiTheme="minorBidi" w:hAnsiTheme="minorBidi" w:cstheme="minorBidi"/>
          <w:b/>
          <w:bCs/>
          <w:iCs/>
          <w:sz w:val="22"/>
          <w:szCs w:val="22"/>
          <w:lang w:val="en-GB"/>
        </w:rPr>
      </w:pPr>
      <w:r w:rsidRPr="005C0AFD">
        <w:rPr>
          <w:rFonts w:asciiTheme="minorBidi" w:hAnsiTheme="minorBidi" w:cstheme="minorBidi"/>
          <w:b/>
          <w:bCs/>
          <w:iCs/>
          <w:sz w:val="22"/>
          <w:szCs w:val="22"/>
          <w:lang w:val="en-GB"/>
        </w:rPr>
        <w:t>The UNFPA Country Office in Yemen Sana’a is looking to fill the post of:</w:t>
      </w:r>
    </w:p>
    <w:p w:rsidR="00D065F0" w:rsidRPr="005C0AFD" w:rsidRDefault="00D065F0" w:rsidP="00D065F0">
      <w:pPr>
        <w:jc w:val="center"/>
        <w:rPr>
          <w:rFonts w:asciiTheme="minorBidi" w:hAnsiTheme="minorBidi" w:cstheme="minorBidi"/>
          <w:b/>
          <w:bCs/>
          <w:i/>
          <w:iCs/>
          <w:sz w:val="22"/>
          <w:szCs w:val="22"/>
          <w:u w:val="single"/>
        </w:rPr>
      </w:pPr>
    </w:p>
    <w:p w:rsidR="00D065F0" w:rsidRPr="00F2129B" w:rsidRDefault="00D065F0" w:rsidP="00D065F0">
      <w:pPr>
        <w:jc w:val="right"/>
        <w:rPr>
          <w:rFonts w:asciiTheme="minorBidi" w:hAnsiTheme="minorBidi" w:cstheme="minorBidi"/>
          <w:i/>
          <w:iCs/>
          <w:sz w:val="22"/>
          <w:szCs w:val="22"/>
          <w:u w:val="single"/>
          <w:lang w:val="en-GB"/>
        </w:rPr>
      </w:pPr>
      <w:r w:rsidRPr="00F2129B">
        <w:rPr>
          <w:rFonts w:asciiTheme="minorBidi" w:hAnsiTheme="minorBidi" w:cstheme="minorBidi"/>
          <w:b/>
          <w:bCs/>
          <w:sz w:val="22"/>
          <w:szCs w:val="22"/>
          <w:u w:val="single"/>
          <w:lang w:val="en-GB"/>
        </w:rPr>
        <w:t>Post Title: Programme Associate</w:t>
      </w:r>
    </w:p>
    <w:p w:rsidR="00D065F0" w:rsidRPr="00F2129B" w:rsidRDefault="00D065F0" w:rsidP="00D065F0">
      <w:pPr>
        <w:ind w:left="360"/>
        <w:jc w:val="right"/>
        <w:rPr>
          <w:rFonts w:asciiTheme="minorBidi" w:hAnsiTheme="minorBidi" w:cstheme="minorBidi"/>
          <w:i/>
          <w:iCs/>
          <w:sz w:val="22"/>
          <w:szCs w:val="22"/>
          <w:u w:val="single"/>
          <w:lang w:val="en-GB"/>
        </w:rPr>
      </w:pPr>
    </w:p>
    <w:p w:rsidR="00D065F0" w:rsidRDefault="00D065F0" w:rsidP="00D065F0">
      <w:pPr>
        <w:jc w:val="right"/>
        <w:rPr>
          <w:rFonts w:asciiTheme="minorBidi" w:hAnsiTheme="minorBidi" w:cstheme="minorBidi"/>
          <w:b/>
          <w:bCs/>
          <w:sz w:val="22"/>
          <w:szCs w:val="22"/>
          <w:u w:val="single"/>
          <w:lang w:val="en-GB"/>
        </w:rPr>
      </w:pPr>
      <w:r w:rsidRPr="00F2129B">
        <w:rPr>
          <w:rFonts w:asciiTheme="minorBidi" w:hAnsiTheme="minorBidi" w:cstheme="minorBidi"/>
          <w:b/>
          <w:bCs/>
          <w:sz w:val="22"/>
          <w:szCs w:val="22"/>
          <w:u w:val="single"/>
          <w:lang w:val="en-GB"/>
        </w:rPr>
        <w:t xml:space="preserve">Post Level: </w:t>
      </w:r>
      <w:r>
        <w:rPr>
          <w:rFonts w:asciiTheme="minorBidi" w:hAnsiTheme="minorBidi" w:cstheme="minorBidi"/>
          <w:b/>
          <w:bCs/>
          <w:sz w:val="22"/>
          <w:szCs w:val="22"/>
          <w:u w:val="single"/>
          <w:lang w:val="en-GB"/>
        </w:rPr>
        <w:t xml:space="preserve">SB3 </w:t>
      </w:r>
    </w:p>
    <w:p w:rsidR="00D065F0" w:rsidRDefault="00D065F0" w:rsidP="00D065F0">
      <w:pPr>
        <w:jc w:val="right"/>
        <w:rPr>
          <w:rFonts w:asciiTheme="minorBidi" w:hAnsiTheme="minorBidi" w:cstheme="minorBidi"/>
          <w:b/>
          <w:bCs/>
          <w:sz w:val="22"/>
          <w:szCs w:val="22"/>
          <w:u w:val="single"/>
          <w:lang w:val="en-GB"/>
        </w:rPr>
      </w:pPr>
    </w:p>
    <w:p w:rsidR="00D065F0" w:rsidRDefault="00D065F0" w:rsidP="00D065F0">
      <w:pPr>
        <w:jc w:val="right"/>
        <w:rPr>
          <w:rFonts w:asciiTheme="minorBidi" w:hAnsiTheme="minorBidi" w:cstheme="minorBidi"/>
          <w:b/>
          <w:bCs/>
          <w:sz w:val="22"/>
          <w:szCs w:val="22"/>
          <w:u w:val="single"/>
          <w:rtl/>
          <w:lang w:val="en-GB"/>
        </w:rPr>
      </w:pPr>
      <w:r>
        <w:rPr>
          <w:rFonts w:asciiTheme="minorBidi" w:hAnsiTheme="minorBidi" w:cstheme="minorBidi"/>
          <w:b/>
          <w:bCs/>
          <w:sz w:val="22"/>
          <w:szCs w:val="22"/>
          <w:u w:val="single"/>
          <w:lang w:val="en-GB"/>
        </w:rPr>
        <w:t>Location: Aden</w:t>
      </w:r>
    </w:p>
    <w:p w:rsidR="00D065F0" w:rsidRDefault="00D065F0" w:rsidP="00D065F0">
      <w:pPr>
        <w:jc w:val="right"/>
        <w:rPr>
          <w:rFonts w:asciiTheme="minorBidi" w:hAnsiTheme="minorBidi" w:cstheme="minorBidi"/>
          <w:b/>
          <w:bCs/>
          <w:sz w:val="22"/>
          <w:szCs w:val="22"/>
          <w:u w:val="single"/>
          <w:rtl/>
          <w:lang w:val="en-GB"/>
        </w:rPr>
      </w:pPr>
    </w:p>
    <w:p w:rsidR="00D065F0" w:rsidRPr="00140EB9" w:rsidRDefault="00D065F0" w:rsidP="00D065F0">
      <w:pPr>
        <w:jc w:val="right"/>
        <w:outlineLvl w:val="0"/>
        <w:rPr>
          <w:rFonts w:ascii="Arial" w:hAnsi="Arial" w:cs="Arial"/>
          <w:b/>
        </w:rPr>
      </w:pPr>
    </w:p>
    <w:p w:rsidR="00D065F0" w:rsidRDefault="00D065F0" w:rsidP="008224AA">
      <w:pPr>
        <w:jc w:val="right"/>
        <w:rPr>
          <w:rFonts w:ascii="Arial" w:hAnsi="Arial" w:cs="Arial"/>
        </w:rPr>
      </w:pPr>
      <w:r w:rsidRPr="00AC2D97">
        <w:rPr>
          <w:rFonts w:ascii="Arial" w:hAnsi="Arial" w:cs="Arial"/>
        </w:rPr>
        <w:t>The</w:t>
      </w:r>
      <w:r>
        <w:t xml:space="preserve"> </w:t>
      </w:r>
      <w:r w:rsidRPr="00CF34B4">
        <w:rPr>
          <w:rFonts w:ascii="Arial" w:hAnsi="Arial" w:cs="Arial"/>
        </w:rPr>
        <w:t>Programme Associate</w:t>
      </w:r>
      <w:r>
        <w:rPr>
          <w:rFonts w:ascii="Arial" w:hAnsi="Arial" w:cs="Arial"/>
        </w:rPr>
        <w:t xml:space="preserve"> </w:t>
      </w:r>
      <w:r w:rsidRPr="00AC2D97">
        <w:rPr>
          <w:rFonts w:ascii="Arial" w:hAnsi="Arial" w:cs="Arial"/>
        </w:rPr>
        <w:t xml:space="preserve">is located in </w:t>
      </w:r>
      <w:r>
        <w:rPr>
          <w:rFonts w:ascii="Arial" w:hAnsi="Arial" w:cs="Arial"/>
        </w:rPr>
        <w:t>the UNFPA</w:t>
      </w:r>
      <w:r w:rsidR="008224AA">
        <w:rPr>
          <w:rFonts w:ascii="Arial" w:hAnsi="Arial" w:cs="Arial"/>
        </w:rPr>
        <w:t xml:space="preserve"> Yemen country</w:t>
      </w:r>
      <w:r>
        <w:rPr>
          <w:rFonts w:ascii="Arial" w:hAnsi="Arial" w:cs="Arial"/>
        </w:rPr>
        <w:t xml:space="preserve"> office</w:t>
      </w:r>
      <w:r w:rsidRPr="00AC2D97">
        <w:rPr>
          <w:rFonts w:ascii="Arial" w:hAnsi="Arial" w:cs="Arial"/>
        </w:rPr>
        <w:t xml:space="preserve"> and reports </w:t>
      </w:r>
      <w:r>
        <w:rPr>
          <w:rFonts w:ascii="Arial" w:hAnsi="Arial" w:cs="Arial"/>
        </w:rPr>
        <w:t xml:space="preserve">to RHCS Programme Analyst. The incumbent’s main role is undertaking all steps of the </w:t>
      </w:r>
      <w:r w:rsidRPr="00CF34B4">
        <w:rPr>
          <w:rFonts w:ascii="Arial" w:hAnsi="Arial" w:cs="Arial"/>
        </w:rPr>
        <w:t xml:space="preserve">procurement </w:t>
      </w:r>
      <w:r>
        <w:rPr>
          <w:rFonts w:ascii="Arial" w:hAnsi="Arial" w:cs="Arial"/>
        </w:rPr>
        <w:t>of</w:t>
      </w:r>
      <w:r w:rsidRPr="00CF34B4">
        <w:rPr>
          <w:rFonts w:ascii="Arial" w:hAnsi="Arial" w:cs="Arial"/>
        </w:rPr>
        <w:t xml:space="preserve"> medical and non-medical RH and GBV </w:t>
      </w:r>
      <w:proofErr w:type="spellStart"/>
      <w:r w:rsidRPr="00CF34B4">
        <w:rPr>
          <w:rFonts w:ascii="Arial" w:hAnsi="Arial" w:cs="Arial"/>
        </w:rPr>
        <w:t>programme</w:t>
      </w:r>
      <w:proofErr w:type="spellEnd"/>
      <w:r w:rsidRPr="00CF34B4">
        <w:rPr>
          <w:rFonts w:ascii="Arial" w:hAnsi="Arial" w:cs="Arial"/>
        </w:rPr>
        <w:t xml:space="preserve"> items</w:t>
      </w:r>
    </w:p>
    <w:p w:rsidR="00D065F0" w:rsidRDefault="00D065F0" w:rsidP="00D065F0">
      <w:pPr>
        <w:jc w:val="right"/>
        <w:rPr>
          <w:rFonts w:ascii="Arial" w:hAnsi="Arial" w:cs="Arial"/>
        </w:rPr>
      </w:pPr>
      <w:r>
        <w:rPr>
          <w:rFonts w:ascii="Arial" w:hAnsi="Arial" w:cs="Arial"/>
        </w:rPr>
        <w:t>.</w:t>
      </w:r>
    </w:p>
    <w:p w:rsidR="00D065F0" w:rsidRPr="00472B5C" w:rsidRDefault="00D065F0" w:rsidP="00D065F0">
      <w:pPr>
        <w:jc w:val="right"/>
        <w:rPr>
          <w:rFonts w:asciiTheme="minorBidi" w:hAnsiTheme="minorBidi" w:cstheme="minorBidi"/>
        </w:rPr>
      </w:pPr>
    </w:p>
    <w:p w:rsidR="00D065F0" w:rsidRPr="009A7405" w:rsidRDefault="00D065F0" w:rsidP="00D065F0">
      <w:pPr>
        <w:jc w:val="right"/>
        <w:rPr>
          <w:rFonts w:asciiTheme="minorBidi" w:hAnsiTheme="minorBidi" w:cstheme="minorBidi"/>
          <w:b/>
          <w:u w:val="single"/>
        </w:rPr>
      </w:pPr>
      <w:r w:rsidRPr="009A7405">
        <w:rPr>
          <w:rFonts w:asciiTheme="minorBidi" w:hAnsiTheme="minorBidi" w:cstheme="minorBidi"/>
          <w:b/>
          <w:u w:val="single"/>
        </w:rPr>
        <w:t>Job Purpose</w:t>
      </w:r>
    </w:p>
    <w:p w:rsidR="00D065F0" w:rsidRPr="009A7405" w:rsidRDefault="00D065F0" w:rsidP="00D065F0">
      <w:pPr>
        <w:jc w:val="right"/>
        <w:rPr>
          <w:rFonts w:asciiTheme="minorBidi" w:hAnsiTheme="minorBidi" w:cstheme="minorBidi"/>
          <w:b/>
          <w:i/>
          <w:iCs/>
          <w:u w:val="single"/>
          <w:rtl/>
          <w:lang w:val="en-GB"/>
        </w:rPr>
      </w:pPr>
    </w:p>
    <w:p w:rsidR="00D065F0" w:rsidRPr="009A7405" w:rsidRDefault="00D065F0" w:rsidP="00D065F0">
      <w:pPr>
        <w:bidi w:val="0"/>
        <w:jc w:val="both"/>
        <w:rPr>
          <w:rFonts w:asciiTheme="minorBidi" w:hAnsiTheme="minorBidi" w:cstheme="minorBidi"/>
        </w:rPr>
      </w:pPr>
      <w:r>
        <w:rPr>
          <w:rFonts w:ascii="Arial" w:hAnsi="Arial" w:cs="Arial"/>
        </w:rPr>
        <w:t xml:space="preserve">The Programme Associate delivers quality services in </w:t>
      </w:r>
      <w:proofErr w:type="spellStart"/>
      <w:r>
        <w:rPr>
          <w:rFonts w:ascii="Arial" w:hAnsi="Arial" w:cs="Arial"/>
        </w:rPr>
        <w:t>programme</w:t>
      </w:r>
      <w:proofErr w:type="spellEnd"/>
      <w:r>
        <w:rPr>
          <w:rFonts w:ascii="Arial" w:hAnsi="Arial" w:cs="Arial"/>
        </w:rPr>
        <w:t xml:space="preserve"> procurement, to the Country office as well as, if required, to the implementing partners mastering all relevant rules, guidelines, processes and procedures. S/he takes a client-oriented results-focused approach to interpreting the rules, procedures and guidelines, providing support and guidance to the CO and UNFPA-supported projects.</w:t>
      </w:r>
    </w:p>
    <w:p w:rsidR="00D065F0" w:rsidRPr="009A7405" w:rsidRDefault="00D065F0" w:rsidP="00D065F0">
      <w:pPr>
        <w:jc w:val="right"/>
        <w:rPr>
          <w:rFonts w:asciiTheme="minorBidi" w:hAnsiTheme="minorBidi" w:cstheme="minorBidi"/>
          <w:rtl/>
        </w:rPr>
      </w:pPr>
    </w:p>
    <w:p w:rsidR="00D065F0" w:rsidRPr="009A7405" w:rsidRDefault="00D065F0" w:rsidP="00D065F0">
      <w:pPr>
        <w:widowControl w:val="0"/>
        <w:autoSpaceDE w:val="0"/>
        <w:autoSpaceDN w:val="0"/>
        <w:adjustRightInd w:val="0"/>
        <w:spacing w:line="249" w:lineRule="exact"/>
        <w:jc w:val="right"/>
        <w:rPr>
          <w:rFonts w:asciiTheme="minorBidi" w:hAnsiTheme="minorBidi" w:cstheme="minorBidi"/>
          <w:b/>
          <w:bCs/>
          <w:u w:val="single"/>
          <w:lang w:val="en-GB"/>
        </w:rPr>
      </w:pPr>
      <w:r w:rsidRPr="009A7405">
        <w:rPr>
          <w:rFonts w:asciiTheme="minorBidi" w:hAnsiTheme="minorBidi" w:cstheme="minorBidi"/>
          <w:b/>
          <w:bCs/>
          <w:u w:val="single"/>
          <w:lang w:val="en-GB"/>
        </w:rPr>
        <w:t>Duties and Responsibilities:</w:t>
      </w:r>
    </w:p>
    <w:p w:rsidR="00D065F0" w:rsidRPr="009A7405" w:rsidRDefault="00D065F0" w:rsidP="00D065F0">
      <w:pPr>
        <w:widowControl w:val="0"/>
        <w:autoSpaceDE w:val="0"/>
        <w:autoSpaceDN w:val="0"/>
        <w:adjustRightInd w:val="0"/>
        <w:spacing w:line="249" w:lineRule="exact"/>
        <w:jc w:val="right"/>
        <w:rPr>
          <w:rFonts w:asciiTheme="minorBidi" w:hAnsiTheme="minorBidi" w:cstheme="minorBidi"/>
          <w:b/>
          <w:bCs/>
          <w:u w:val="single"/>
          <w:lang w:val="en-GB"/>
        </w:rPr>
      </w:pPr>
    </w:p>
    <w:p w:rsidR="00D065F0" w:rsidRDefault="00D065F0" w:rsidP="00D065F0">
      <w:pPr>
        <w:numPr>
          <w:ilvl w:val="0"/>
          <w:numId w:val="4"/>
        </w:numPr>
        <w:bidi w:val="0"/>
        <w:jc w:val="both"/>
        <w:rPr>
          <w:rFonts w:ascii="Arial" w:hAnsi="Arial" w:cs="Arial"/>
        </w:rPr>
      </w:pPr>
      <w:r>
        <w:rPr>
          <w:rFonts w:ascii="Arial" w:hAnsi="Arial" w:cs="Arial"/>
        </w:rPr>
        <w:t xml:space="preserve">Reviews </w:t>
      </w:r>
      <w:proofErr w:type="spellStart"/>
      <w:r>
        <w:rPr>
          <w:rFonts w:ascii="Arial" w:hAnsi="Arial" w:cs="Arial"/>
        </w:rPr>
        <w:t>programme</w:t>
      </w:r>
      <w:proofErr w:type="spellEnd"/>
      <w:r>
        <w:rPr>
          <w:rFonts w:ascii="Arial" w:hAnsi="Arial" w:cs="Arial"/>
        </w:rPr>
        <w:t xml:space="preserve"> procurement requests and initiates procurement procedures of supplies and services in a transparent and cost-effective manner; recommends procurement decisions. Contributes to the smooth running of the office by ensuring provision and maintenance of services and supplies following-up processes and maintaining up-to-date inventory and records.</w:t>
      </w:r>
    </w:p>
    <w:p w:rsidR="00D065F0" w:rsidRDefault="00D065F0" w:rsidP="00D065F0">
      <w:pPr>
        <w:jc w:val="both"/>
        <w:rPr>
          <w:rFonts w:ascii="Arial" w:hAnsi="Arial" w:cs="Arial"/>
        </w:rPr>
      </w:pPr>
    </w:p>
    <w:p w:rsidR="00D065F0" w:rsidRDefault="00D065F0" w:rsidP="00D065F0">
      <w:pPr>
        <w:numPr>
          <w:ilvl w:val="0"/>
          <w:numId w:val="4"/>
        </w:numPr>
        <w:bidi w:val="0"/>
        <w:jc w:val="both"/>
        <w:rPr>
          <w:rFonts w:ascii="Arial" w:hAnsi="Arial" w:cs="Arial"/>
        </w:rPr>
      </w:pPr>
      <w:r>
        <w:rPr>
          <w:rFonts w:ascii="Arial" w:hAnsi="Arial" w:cs="Arial"/>
        </w:rPr>
        <w:t xml:space="preserve">Monitors all </w:t>
      </w:r>
      <w:proofErr w:type="spellStart"/>
      <w:r>
        <w:rPr>
          <w:rFonts w:ascii="Arial" w:hAnsi="Arial" w:cs="Arial"/>
        </w:rPr>
        <w:t>programme</w:t>
      </w:r>
      <w:proofErr w:type="spellEnd"/>
      <w:r>
        <w:rPr>
          <w:rFonts w:ascii="Arial" w:hAnsi="Arial" w:cs="Arial"/>
        </w:rPr>
        <w:t xml:space="preserve"> procurement processes, and initiates action proactively to speed the processes. Compiles relevant periodic reports to management and project staff.</w:t>
      </w:r>
    </w:p>
    <w:p w:rsidR="00D065F0" w:rsidRDefault="00D065F0" w:rsidP="00D065F0">
      <w:pPr>
        <w:pStyle w:val="ListParagraph"/>
        <w:rPr>
          <w:rFonts w:ascii="Arial" w:hAnsi="Arial" w:cs="Arial"/>
          <w:sz w:val="20"/>
          <w:szCs w:val="20"/>
        </w:rPr>
      </w:pPr>
    </w:p>
    <w:p w:rsidR="00D065F0" w:rsidRDefault="00D065F0" w:rsidP="00D065F0">
      <w:pPr>
        <w:numPr>
          <w:ilvl w:val="0"/>
          <w:numId w:val="4"/>
        </w:numPr>
        <w:bidi w:val="0"/>
        <w:jc w:val="both"/>
        <w:rPr>
          <w:rFonts w:ascii="Arial" w:hAnsi="Arial" w:cs="Arial"/>
        </w:rPr>
      </w:pPr>
      <w:r>
        <w:rPr>
          <w:rFonts w:ascii="Arial" w:hAnsi="Arial" w:cs="Arial"/>
        </w:rPr>
        <w:t xml:space="preserve">Monitors </w:t>
      </w:r>
      <w:proofErr w:type="spellStart"/>
      <w:r>
        <w:rPr>
          <w:rFonts w:ascii="Arial" w:hAnsi="Arial" w:cs="Arial"/>
        </w:rPr>
        <w:t>programme</w:t>
      </w:r>
      <w:proofErr w:type="spellEnd"/>
      <w:r>
        <w:rPr>
          <w:rFonts w:ascii="Arial" w:hAnsi="Arial" w:cs="Arial"/>
        </w:rPr>
        <w:t xml:space="preserve"> supplies and warehouse inventories, follow up on the customs clearance, initiating action where necessary and compiling relevant periodic reports. </w:t>
      </w:r>
      <w:bookmarkStart w:id="0" w:name="_GoBack"/>
      <w:bookmarkEnd w:id="0"/>
    </w:p>
    <w:p w:rsidR="00D065F0" w:rsidRDefault="00D065F0" w:rsidP="00D065F0">
      <w:pPr>
        <w:jc w:val="both"/>
        <w:rPr>
          <w:rFonts w:ascii="Arial" w:hAnsi="Arial" w:cs="Arial"/>
        </w:rPr>
      </w:pPr>
    </w:p>
    <w:p w:rsidR="00D065F0" w:rsidRDefault="00D065F0" w:rsidP="00D065F0">
      <w:pPr>
        <w:numPr>
          <w:ilvl w:val="0"/>
          <w:numId w:val="4"/>
        </w:numPr>
        <w:bidi w:val="0"/>
        <w:jc w:val="both"/>
        <w:rPr>
          <w:rFonts w:ascii="Arial" w:hAnsi="Arial" w:cs="Arial"/>
        </w:rPr>
      </w:pPr>
      <w:r>
        <w:rPr>
          <w:rFonts w:ascii="Arial" w:hAnsi="Arial" w:cs="Arial"/>
        </w:rPr>
        <w:t xml:space="preserve">Implements relevant corporate systems and applications in support of country office operations, creates systems and mechanisms for effective management of UNFPA resources, and advises and trains project staff in this regard. </w:t>
      </w:r>
    </w:p>
    <w:p w:rsidR="00D065F0" w:rsidRDefault="00D065F0" w:rsidP="00D065F0">
      <w:pPr>
        <w:pStyle w:val="ListParagraph"/>
        <w:rPr>
          <w:rFonts w:ascii="Arial" w:hAnsi="Arial" w:cs="Arial"/>
          <w:sz w:val="20"/>
          <w:szCs w:val="20"/>
        </w:rPr>
      </w:pPr>
    </w:p>
    <w:p w:rsidR="00D065F0" w:rsidRDefault="00D065F0" w:rsidP="00D065F0">
      <w:pPr>
        <w:pStyle w:val="ListParagraph"/>
        <w:numPr>
          <w:ilvl w:val="0"/>
          <w:numId w:val="4"/>
        </w:numPr>
        <w:rPr>
          <w:rFonts w:asciiTheme="minorBidi" w:hAnsiTheme="minorBidi" w:cstheme="minorBidi"/>
          <w:sz w:val="20"/>
          <w:szCs w:val="20"/>
        </w:rPr>
      </w:pPr>
      <w:r>
        <w:rPr>
          <w:rFonts w:ascii="Arial" w:hAnsi="Arial" w:cs="Arial"/>
          <w:sz w:val="20"/>
          <w:szCs w:val="20"/>
        </w:rPr>
        <w:t>Adapts processes and procedures, anticipates and manages operational requirements of</w:t>
      </w:r>
      <w:r w:rsidRPr="00533D5F">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project inputs under national execution in terms of sub-contracts, equipment and supplies to facilitate </w:t>
      </w:r>
      <w:proofErr w:type="spellStart"/>
      <w:r>
        <w:rPr>
          <w:rFonts w:ascii="Arial" w:hAnsi="Arial" w:cs="Arial"/>
          <w:sz w:val="20"/>
          <w:szCs w:val="20"/>
        </w:rPr>
        <w:t>programme</w:t>
      </w:r>
      <w:proofErr w:type="spellEnd"/>
      <w:r>
        <w:rPr>
          <w:rFonts w:ascii="Arial" w:hAnsi="Arial" w:cs="Arial"/>
          <w:sz w:val="20"/>
          <w:szCs w:val="20"/>
        </w:rPr>
        <w:t>/ project delivery; ensures that procurement transactions are in accordance with UNFPA financial rules and procedures.</w:t>
      </w:r>
    </w:p>
    <w:p w:rsidR="00D065F0" w:rsidRPr="00533D5F" w:rsidRDefault="00D065F0" w:rsidP="00D065F0">
      <w:pPr>
        <w:pStyle w:val="ListParagraph"/>
        <w:rPr>
          <w:rFonts w:asciiTheme="minorBidi" w:hAnsiTheme="minorBidi" w:cstheme="minorBidi"/>
          <w:sz w:val="20"/>
          <w:szCs w:val="20"/>
        </w:rPr>
      </w:pPr>
    </w:p>
    <w:p w:rsidR="00D065F0" w:rsidRDefault="00D065F0" w:rsidP="00D065F0">
      <w:pPr>
        <w:jc w:val="right"/>
        <w:outlineLvl w:val="0"/>
        <w:rPr>
          <w:rFonts w:ascii="Arial" w:hAnsi="Arial" w:cs="Arial"/>
          <w:b/>
        </w:rPr>
      </w:pPr>
      <w:r w:rsidRPr="002A31CE">
        <w:rPr>
          <w:rFonts w:ascii="Arial" w:hAnsi="Arial" w:cs="Arial"/>
          <w:b/>
          <w:u w:val="single"/>
        </w:rPr>
        <w:t>Work Relations</w:t>
      </w:r>
    </w:p>
    <w:p w:rsidR="00D065F0" w:rsidRDefault="00D065F0" w:rsidP="00D065F0">
      <w:pPr>
        <w:rPr>
          <w:rFonts w:ascii="Arial" w:hAnsi="Arial" w:cs="Arial"/>
          <w:b/>
        </w:rPr>
      </w:pPr>
    </w:p>
    <w:p w:rsidR="00D065F0" w:rsidRPr="00533D5F" w:rsidRDefault="00D065F0" w:rsidP="00D065F0">
      <w:pPr>
        <w:pStyle w:val="ListParagraph"/>
        <w:tabs>
          <w:tab w:val="right" w:pos="602"/>
        </w:tabs>
        <w:bidi/>
        <w:ind w:left="-28"/>
        <w:jc w:val="right"/>
        <w:rPr>
          <w:rFonts w:ascii="Arial" w:hAnsi="Arial" w:cs="Arial"/>
          <w:sz w:val="20"/>
          <w:szCs w:val="20"/>
        </w:rPr>
      </w:pPr>
      <w:r w:rsidRPr="00533D5F">
        <w:rPr>
          <w:rFonts w:ascii="Arial" w:hAnsi="Arial" w:cs="Arial"/>
          <w:sz w:val="20"/>
          <w:szCs w:val="20"/>
        </w:rPr>
        <w:t xml:space="preserve">The Programme Associate will work closely with the Operations Manager, Gender/ GBV </w:t>
      </w:r>
      <w:proofErr w:type="spellStart"/>
      <w:r w:rsidRPr="00533D5F">
        <w:rPr>
          <w:rFonts w:ascii="Arial" w:hAnsi="Arial" w:cs="Arial"/>
          <w:sz w:val="20"/>
          <w:szCs w:val="20"/>
        </w:rPr>
        <w:t>programme</w:t>
      </w:r>
      <w:proofErr w:type="spellEnd"/>
      <w:r w:rsidRPr="00533D5F">
        <w:rPr>
          <w:rFonts w:ascii="Arial" w:hAnsi="Arial" w:cs="Arial"/>
          <w:sz w:val="20"/>
          <w:szCs w:val="20"/>
        </w:rPr>
        <w:t xml:space="preserve"> Analyst and in collaboration with </w:t>
      </w:r>
      <w:proofErr w:type="spellStart"/>
      <w:r w:rsidRPr="00533D5F">
        <w:rPr>
          <w:rFonts w:ascii="Arial" w:hAnsi="Arial" w:cs="Arial"/>
          <w:sz w:val="20"/>
          <w:szCs w:val="20"/>
        </w:rPr>
        <w:t>programme</w:t>
      </w:r>
      <w:proofErr w:type="spellEnd"/>
      <w:r w:rsidRPr="00533D5F">
        <w:rPr>
          <w:rFonts w:ascii="Arial" w:hAnsi="Arial" w:cs="Arial"/>
          <w:sz w:val="20"/>
          <w:szCs w:val="20"/>
        </w:rPr>
        <w:t xml:space="preserve"> and operations staff. Internal contacts include the International Operations Manager, the CO’s management team, and the CO’s </w:t>
      </w:r>
      <w:proofErr w:type="spellStart"/>
      <w:r w:rsidRPr="00533D5F">
        <w:rPr>
          <w:rFonts w:ascii="Arial" w:hAnsi="Arial" w:cs="Arial"/>
          <w:sz w:val="20"/>
          <w:szCs w:val="20"/>
        </w:rPr>
        <w:t>programme</w:t>
      </w:r>
      <w:proofErr w:type="spellEnd"/>
      <w:r w:rsidRPr="00533D5F">
        <w:rPr>
          <w:rFonts w:ascii="Arial" w:hAnsi="Arial" w:cs="Arial"/>
          <w:sz w:val="20"/>
          <w:szCs w:val="20"/>
        </w:rPr>
        <w:t>/ technical team.</w:t>
      </w:r>
    </w:p>
    <w:p w:rsidR="00D065F0" w:rsidRPr="00533D5F" w:rsidRDefault="00D065F0" w:rsidP="00D065F0">
      <w:pPr>
        <w:bidi w:val="0"/>
        <w:rPr>
          <w:rFonts w:asciiTheme="minorBidi" w:hAnsiTheme="minorBidi" w:cstheme="minorBidi"/>
          <w:lang w:eastAsia="en-US"/>
        </w:rPr>
      </w:pPr>
    </w:p>
    <w:p w:rsidR="00D065F0" w:rsidRPr="009A7405" w:rsidRDefault="00D065F0" w:rsidP="00D065F0">
      <w:pPr>
        <w:bidi w:val="0"/>
        <w:rPr>
          <w:rFonts w:asciiTheme="minorBidi" w:hAnsiTheme="minorBidi" w:cstheme="minorBidi"/>
          <w:b/>
          <w:bCs/>
          <w:u w:val="single"/>
        </w:rPr>
      </w:pPr>
      <w:r w:rsidRPr="009A7405">
        <w:rPr>
          <w:rFonts w:asciiTheme="minorBidi" w:hAnsiTheme="minorBidi" w:cstheme="minorBidi"/>
          <w:b/>
          <w:bCs/>
          <w:u w:val="single"/>
        </w:rPr>
        <w:t>Minimum Qualifications</w:t>
      </w:r>
    </w:p>
    <w:p w:rsidR="00D065F0" w:rsidRDefault="00D065F0" w:rsidP="00D065F0">
      <w:pPr>
        <w:rPr>
          <w:rFonts w:asciiTheme="minorBidi" w:hAnsiTheme="minorBidi" w:cstheme="minorBidi"/>
          <w:lang w:eastAsia="en-US"/>
        </w:rPr>
      </w:pPr>
    </w:p>
    <w:p w:rsidR="00D065F0" w:rsidRPr="00F21EF5" w:rsidRDefault="00D065F0" w:rsidP="00D065F0">
      <w:pPr>
        <w:jc w:val="right"/>
        <w:rPr>
          <w:rFonts w:ascii="Arial" w:hAnsi="Arial" w:cs="Arial"/>
          <w:b/>
          <w:u w:val="single"/>
        </w:rPr>
      </w:pPr>
      <w:r w:rsidRPr="00F21EF5">
        <w:rPr>
          <w:rFonts w:ascii="Arial" w:hAnsi="Arial" w:cs="Arial"/>
          <w:b/>
          <w:u w:val="single"/>
        </w:rPr>
        <w:t xml:space="preserve">Education:  </w:t>
      </w:r>
    </w:p>
    <w:p w:rsidR="00D065F0" w:rsidRDefault="00D065F0" w:rsidP="00D065F0">
      <w:pPr>
        <w:rPr>
          <w:rFonts w:ascii="Arial" w:hAnsi="Arial" w:cs="Arial"/>
          <w:b/>
        </w:rPr>
      </w:pPr>
    </w:p>
    <w:p w:rsidR="00D065F0" w:rsidRDefault="00D065F0" w:rsidP="00D065F0">
      <w:pPr>
        <w:jc w:val="right"/>
        <w:rPr>
          <w:rFonts w:ascii="Arial" w:hAnsi="Arial" w:cs="Arial"/>
          <w:b/>
        </w:rPr>
      </w:pPr>
      <w:r>
        <w:rPr>
          <w:rFonts w:ascii="Arial" w:hAnsi="Arial" w:cs="Arial"/>
        </w:rPr>
        <w:t>A university degree or equivalent in business, logistics, management, or other related field.</w:t>
      </w:r>
    </w:p>
    <w:p w:rsidR="00D065F0" w:rsidRDefault="00D065F0" w:rsidP="00D065F0">
      <w:pPr>
        <w:rPr>
          <w:rFonts w:ascii="Arial" w:hAnsi="Arial" w:cs="Arial"/>
          <w:b/>
          <w:u w:val="single"/>
        </w:rPr>
      </w:pPr>
    </w:p>
    <w:p w:rsidR="00A069FC" w:rsidRPr="00533D5F" w:rsidRDefault="00A069FC" w:rsidP="00D065F0">
      <w:pPr>
        <w:rPr>
          <w:rFonts w:ascii="Arial" w:hAnsi="Arial" w:cs="Arial"/>
          <w:b/>
          <w:u w:val="single"/>
        </w:rPr>
      </w:pPr>
    </w:p>
    <w:p w:rsidR="00D065F0" w:rsidRDefault="00D065F0" w:rsidP="00D065F0">
      <w:pPr>
        <w:jc w:val="right"/>
        <w:rPr>
          <w:rFonts w:ascii="Arial" w:hAnsi="Arial" w:cs="Arial"/>
          <w:b/>
        </w:rPr>
      </w:pPr>
      <w:r w:rsidRPr="00533D5F">
        <w:rPr>
          <w:rFonts w:ascii="Arial" w:hAnsi="Arial" w:cs="Arial"/>
          <w:b/>
          <w:u w:val="single"/>
        </w:rPr>
        <w:lastRenderedPageBreak/>
        <w:t>Knowledge and Experience:</w:t>
      </w:r>
      <w:r w:rsidRPr="001544A3">
        <w:rPr>
          <w:rFonts w:ascii="Arial" w:hAnsi="Arial" w:cs="Arial"/>
          <w:b/>
        </w:rPr>
        <w:t xml:space="preserve"> </w:t>
      </w:r>
    </w:p>
    <w:p w:rsidR="00D065F0" w:rsidRDefault="00D065F0" w:rsidP="00D065F0">
      <w:pPr>
        <w:rPr>
          <w:rFonts w:ascii="Arial" w:hAnsi="Arial" w:cs="Arial"/>
          <w:b/>
        </w:rPr>
      </w:pPr>
    </w:p>
    <w:p w:rsidR="00D065F0" w:rsidRDefault="00D065F0" w:rsidP="00D065F0">
      <w:pPr>
        <w:numPr>
          <w:ilvl w:val="0"/>
          <w:numId w:val="6"/>
        </w:numPr>
        <w:bidi w:val="0"/>
        <w:ind w:left="360"/>
        <w:rPr>
          <w:rFonts w:ascii="Arial" w:hAnsi="Arial" w:cs="Arial"/>
        </w:rPr>
      </w:pPr>
      <w:r>
        <w:rPr>
          <w:rFonts w:ascii="Arial" w:hAnsi="Arial" w:cs="Arial"/>
        </w:rPr>
        <w:t>Six years of relevant experience in administration, finance or office management.</w:t>
      </w:r>
    </w:p>
    <w:p w:rsidR="00D065F0" w:rsidRDefault="00D065F0" w:rsidP="00D065F0">
      <w:pPr>
        <w:numPr>
          <w:ilvl w:val="0"/>
          <w:numId w:val="6"/>
        </w:numPr>
        <w:bidi w:val="0"/>
        <w:ind w:left="360"/>
        <w:rPr>
          <w:rFonts w:ascii="Arial" w:hAnsi="Arial" w:cs="Arial"/>
        </w:rPr>
      </w:pPr>
      <w:r>
        <w:rPr>
          <w:rFonts w:ascii="Arial" w:hAnsi="Arial" w:cs="Arial"/>
        </w:rPr>
        <w:t>Three years of experience in UN system in administration/procurement. Experience within UN is an asset.</w:t>
      </w:r>
    </w:p>
    <w:p w:rsidR="00D065F0" w:rsidRDefault="00D065F0" w:rsidP="00D065F0">
      <w:pPr>
        <w:numPr>
          <w:ilvl w:val="0"/>
          <w:numId w:val="6"/>
        </w:numPr>
        <w:bidi w:val="0"/>
        <w:ind w:left="360"/>
        <w:rPr>
          <w:rFonts w:ascii="Arial" w:hAnsi="Arial" w:cs="Arial"/>
        </w:rPr>
      </w:pPr>
      <w:r>
        <w:rPr>
          <w:rFonts w:ascii="Arial" w:hAnsi="Arial" w:cs="Arial"/>
        </w:rPr>
        <w:t>Proficiency in procurement applications and corporate IT systems.</w:t>
      </w:r>
    </w:p>
    <w:p w:rsidR="00D065F0" w:rsidRPr="008915DA" w:rsidRDefault="00D065F0" w:rsidP="00D065F0">
      <w:pPr>
        <w:numPr>
          <w:ilvl w:val="0"/>
          <w:numId w:val="6"/>
        </w:numPr>
        <w:bidi w:val="0"/>
        <w:ind w:left="360"/>
        <w:rPr>
          <w:rFonts w:ascii="Arial" w:hAnsi="Arial" w:cs="Arial"/>
        </w:rPr>
      </w:pPr>
      <w:r w:rsidRPr="008915DA">
        <w:rPr>
          <w:rFonts w:asciiTheme="minorBidi" w:hAnsiTheme="minorBidi" w:cstheme="minorBidi"/>
        </w:rPr>
        <w:t>Yemeni Nationality only.</w:t>
      </w:r>
    </w:p>
    <w:p w:rsidR="00D065F0" w:rsidRDefault="00D065F0" w:rsidP="00D065F0">
      <w:pPr>
        <w:rPr>
          <w:rFonts w:ascii="Arial" w:hAnsi="Arial" w:cs="Arial"/>
          <w:b/>
          <w:u w:val="single"/>
        </w:rPr>
      </w:pPr>
    </w:p>
    <w:p w:rsidR="00D065F0" w:rsidRPr="008D2809" w:rsidRDefault="00D065F0" w:rsidP="00D065F0">
      <w:pPr>
        <w:jc w:val="right"/>
        <w:rPr>
          <w:rFonts w:ascii="Arial" w:hAnsi="Arial" w:cs="Arial"/>
          <w:b/>
          <w:u w:val="single"/>
        </w:rPr>
      </w:pPr>
      <w:r w:rsidRPr="00E65866">
        <w:rPr>
          <w:rFonts w:ascii="Arial" w:hAnsi="Arial" w:cs="Arial"/>
          <w:b/>
          <w:u w:val="single"/>
        </w:rPr>
        <w:t xml:space="preserve">Required Competencies: </w:t>
      </w:r>
    </w:p>
    <w:p w:rsidR="00D065F0" w:rsidRPr="009A7405" w:rsidRDefault="00D065F0" w:rsidP="00D065F0">
      <w:pPr>
        <w:bidi w:val="0"/>
        <w:ind w:left="720"/>
        <w:rPr>
          <w:rFonts w:asciiTheme="minorBidi" w:hAnsiTheme="minorBidi" w:cstheme="minorBidi"/>
        </w:rPr>
      </w:pPr>
    </w:p>
    <w:p w:rsidR="00D065F0" w:rsidRPr="009A7405" w:rsidRDefault="00D065F0" w:rsidP="00D065F0">
      <w:pPr>
        <w:numPr>
          <w:ilvl w:val="0"/>
          <w:numId w:val="1"/>
        </w:numPr>
        <w:bidi w:val="0"/>
        <w:jc w:val="both"/>
        <w:rPr>
          <w:rFonts w:asciiTheme="minorBidi" w:hAnsiTheme="minorBidi" w:cstheme="minorBidi"/>
        </w:rPr>
      </w:pPr>
      <w:r w:rsidRPr="009A7405">
        <w:rPr>
          <w:rFonts w:asciiTheme="minorBidi" w:hAnsiTheme="minorBidi" w:cstheme="minorBidi"/>
          <w:i/>
        </w:rPr>
        <w:t xml:space="preserve">Results-based </w:t>
      </w:r>
      <w:proofErr w:type="spellStart"/>
      <w:r w:rsidRPr="009A7405">
        <w:rPr>
          <w:rFonts w:asciiTheme="minorBidi" w:hAnsiTheme="minorBidi" w:cstheme="minorBidi"/>
          <w:i/>
        </w:rPr>
        <w:t>programme</w:t>
      </w:r>
      <w:proofErr w:type="spellEnd"/>
      <w:r w:rsidRPr="009A7405">
        <w:rPr>
          <w:rFonts w:asciiTheme="minorBidi" w:hAnsiTheme="minorBidi" w:cstheme="minorBidi"/>
          <w:i/>
        </w:rPr>
        <w:t xml:space="preserve"> development and management</w:t>
      </w:r>
      <w:r w:rsidRPr="009A7405">
        <w:rPr>
          <w:rFonts w:asciiTheme="minorBidi" w:hAnsiTheme="minorBidi" w:cstheme="minorBidi"/>
        </w:rPr>
        <w:t xml:space="preserve"> – Contributes to achievement of results through primary research and analysis and effective monitoring of </w:t>
      </w:r>
      <w:proofErr w:type="spellStart"/>
      <w:r w:rsidRPr="009A7405">
        <w:rPr>
          <w:rFonts w:asciiTheme="minorBidi" w:hAnsiTheme="minorBidi" w:cstheme="minorBidi"/>
        </w:rPr>
        <w:t>programme</w:t>
      </w:r>
      <w:proofErr w:type="spellEnd"/>
      <w:r w:rsidRPr="009A7405">
        <w:rPr>
          <w:rFonts w:asciiTheme="minorBidi" w:hAnsiTheme="minorBidi" w:cstheme="minorBidi"/>
        </w:rPr>
        <w:t xml:space="preserve">/ project implementation. Uses analytical skills to identify opportunities for project development and participates in formulation of proposals ensuring substantive </w:t>
      </w:r>
      <w:proofErr w:type="spellStart"/>
      <w:r w:rsidRPr="009A7405">
        <w:rPr>
          <w:rFonts w:asciiTheme="minorBidi" w:hAnsiTheme="minorBidi" w:cstheme="minorBidi"/>
        </w:rPr>
        <w:t>rigour</w:t>
      </w:r>
      <w:proofErr w:type="spellEnd"/>
      <w:r w:rsidRPr="009A7405">
        <w:rPr>
          <w:rFonts w:asciiTheme="minorBidi" w:hAnsiTheme="minorBidi" w:cstheme="minorBidi"/>
        </w:rPr>
        <w:t xml:space="preserve"> in the design and application of proven successful approaches.</w:t>
      </w:r>
    </w:p>
    <w:p w:rsidR="00D065F0" w:rsidRPr="008D2809" w:rsidRDefault="00D065F0" w:rsidP="00D065F0">
      <w:pPr>
        <w:pStyle w:val="ListParagraph"/>
        <w:numPr>
          <w:ilvl w:val="0"/>
          <w:numId w:val="1"/>
        </w:numPr>
        <w:jc w:val="both"/>
        <w:rPr>
          <w:rFonts w:asciiTheme="minorBidi" w:hAnsiTheme="minorBidi" w:cstheme="minorBidi"/>
          <w:sz w:val="20"/>
          <w:szCs w:val="20"/>
        </w:rPr>
      </w:pPr>
      <w:r w:rsidRPr="009A7405">
        <w:rPr>
          <w:rFonts w:asciiTheme="minorBidi" w:hAnsiTheme="minorBidi" w:cstheme="minorBidi"/>
          <w:i/>
          <w:sz w:val="20"/>
          <w:szCs w:val="20"/>
        </w:rPr>
        <w:t>Innovation and marketing of new approaches</w:t>
      </w:r>
      <w:r w:rsidRPr="009A7405">
        <w:rPr>
          <w:rFonts w:asciiTheme="minorBidi" w:hAnsiTheme="minorBidi" w:cstheme="minorBidi"/>
          <w:sz w:val="20"/>
          <w:szCs w:val="20"/>
        </w:rPr>
        <w:t xml:space="preserve"> – enhances existing processes and products. Documents and analyzes innovative strategies, best practices and new approaches. Adapts quickly to change.</w:t>
      </w:r>
    </w:p>
    <w:p w:rsidR="00D065F0" w:rsidRPr="009A7405" w:rsidRDefault="00D065F0" w:rsidP="00D065F0">
      <w:pPr>
        <w:pStyle w:val="ListParagraph"/>
        <w:numPr>
          <w:ilvl w:val="0"/>
          <w:numId w:val="1"/>
        </w:numPr>
        <w:jc w:val="both"/>
        <w:rPr>
          <w:rFonts w:asciiTheme="minorBidi" w:hAnsiTheme="minorBidi" w:cstheme="minorBidi"/>
          <w:sz w:val="20"/>
          <w:szCs w:val="20"/>
        </w:rPr>
      </w:pPr>
      <w:r w:rsidRPr="009A7405">
        <w:rPr>
          <w:rFonts w:asciiTheme="minorBidi" w:hAnsiTheme="minorBidi" w:cstheme="minorBidi"/>
          <w:i/>
          <w:sz w:val="20"/>
          <w:szCs w:val="20"/>
        </w:rPr>
        <w:t>Leveraging the resources of partners/ Building strategic alliances and partnerships</w:t>
      </w:r>
      <w:r w:rsidRPr="009A7405">
        <w:rPr>
          <w:rFonts w:asciiTheme="minorBidi" w:hAnsiTheme="minorBidi" w:cstheme="minorBidi"/>
          <w:sz w:val="20"/>
          <w:szCs w:val="20"/>
        </w:rPr>
        <w:t xml:space="preserve"> – Establishes, maintains and utilizes a broad network of contacts to keep abreast of developments and to share information. Analyzes selected materials for strengthening strategic alliances with partners and stakeholders.</w:t>
      </w:r>
    </w:p>
    <w:p w:rsidR="00D065F0" w:rsidRPr="009A7405" w:rsidRDefault="00D065F0" w:rsidP="00D065F0">
      <w:pPr>
        <w:pStyle w:val="ListParagraph"/>
        <w:numPr>
          <w:ilvl w:val="0"/>
          <w:numId w:val="1"/>
        </w:numPr>
        <w:jc w:val="both"/>
        <w:rPr>
          <w:rFonts w:asciiTheme="minorBidi" w:hAnsiTheme="minorBidi" w:cstheme="minorBidi"/>
          <w:sz w:val="20"/>
          <w:szCs w:val="20"/>
        </w:rPr>
      </w:pPr>
      <w:r w:rsidRPr="009A7405">
        <w:rPr>
          <w:rFonts w:asciiTheme="minorBidi" w:hAnsiTheme="minorBidi" w:cstheme="minorBidi"/>
          <w:i/>
          <w:sz w:val="20"/>
          <w:szCs w:val="20"/>
        </w:rPr>
        <w:t xml:space="preserve">Resource mobilization </w:t>
      </w:r>
      <w:r w:rsidRPr="009A7405">
        <w:rPr>
          <w:rFonts w:asciiTheme="minorBidi" w:hAnsiTheme="minorBidi" w:cstheme="minorBidi"/>
          <w:sz w:val="20"/>
          <w:szCs w:val="20"/>
        </w:rPr>
        <w:t>– Provides inputs to resource mobilization strategies analyzing and maintaining information and databases on donors and developing database of project profiles for presentation to donors.</w:t>
      </w:r>
    </w:p>
    <w:p w:rsidR="00D065F0" w:rsidRPr="009A7405" w:rsidRDefault="00D065F0" w:rsidP="00D065F0">
      <w:pPr>
        <w:pStyle w:val="ListParagraph"/>
        <w:numPr>
          <w:ilvl w:val="0"/>
          <w:numId w:val="5"/>
        </w:numPr>
        <w:rPr>
          <w:rFonts w:asciiTheme="minorBidi" w:hAnsiTheme="minorBidi" w:cstheme="minorBidi"/>
          <w:sz w:val="20"/>
          <w:szCs w:val="20"/>
        </w:rPr>
      </w:pPr>
      <w:r w:rsidRPr="009A7405">
        <w:rPr>
          <w:rFonts w:asciiTheme="minorBidi" w:hAnsiTheme="minorBidi" w:cstheme="minorBidi"/>
          <w:sz w:val="20"/>
          <w:szCs w:val="20"/>
        </w:rPr>
        <w:t>Corporate Responsibility &amp; Teamwork:</w:t>
      </w:r>
    </w:p>
    <w:p w:rsidR="00D065F0" w:rsidRPr="009A7405" w:rsidRDefault="00D065F0" w:rsidP="00D065F0">
      <w:pPr>
        <w:numPr>
          <w:ilvl w:val="0"/>
          <w:numId w:val="1"/>
        </w:numPr>
        <w:bidi w:val="0"/>
        <w:rPr>
          <w:rFonts w:asciiTheme="minorBidi" w:hAnsiTheme="minorBidi" w:cstheme="minorBidi"/>
        </w:rPr>
      </w:pPr>
      <w:r w:rsidRPr="009A7405">
        <w:rPr>
          <w:rFonts w:asciiTheme="minorBidi" w:hAnsiTheme="minorBidi" w:cstheme="minorBidi"/>
        </w:rPr>
        <w:t>Serves and promotes the vision, mission, values, and strategic goals of UNFPA;</w:t>
      </w:r>
    </w:p>
    <w:p w:rsidR="00D065F0" w:rsidRPr="009A7405" w:rsidRDefault="00D065F0" w:rsidP="00D065F0">
      <w:pPr>
        <w:numPr>
          <w:ilvl w:val="0"/>
          <w:numId w:val="1"/>
        </w:numPr>
        <w:bidi w:val="0"/>
        <w:rPr>
          <w:rFonts w:asciiTheme="minorBidi" w:hAnsiTheme="minorBidi" w:cstheme="minorBidi"/>
        </w:rPr>
      </w:pPr>
      <w:r w:rsidRPr="009A7405">
        <w:rPr>
          <w:rFonts w:asciiTheme="minorBidi" w:hAnsiTheme="minorBidi" w:cstheme="minorBidi"/>
        </w:rPr>
        <w:t>Plans, prioritizes, and delivers tasks on time;</w:t>
      </w:r>
    </w:p>
    <w:p w:rsidR="00D065F0" w:rsidRPr="009A7405" w:rsidRDefault="00D065F0" w:rsidP="00D065F0">
      <w:pPr>
        <w:numPr>
          <w:ilvl w:val="0"/>
          <w:numId w:val="1"/>
        </w:numPr>
        <w:bidi w:val="0"/>
        <w:rPr>
          <w:rFonts w:asciiTheme="minorBidi" w:hAnsiTheme="minorBidi" w:cstheme="minorBidi"/>
        </w:rPr>
      </w:pPr>
      <w:r w:rsidRPr="009A7405">
        <w:rPr>
          <w:rFonts w:asciiTheme="minorBidi" w:hAnsiTheme="minorBidi" w:cstheme="minorBidi"/>
        </w:rPr>
        <w:t>Participates effectively in a team-based, information-sharing environment, collaborating and cooperating with others;</w:t>
      </w:r>
    </w:p>
    <w:p w:rsidR="00D065F0" w:rsidRPr="009A7405" w:rsidRDefault="00D065F0" w:rsidP="00D065F0">
      <w:pPr>
        <w:numPr>
          <w:ilvl w:val="0"/>
          <w:numId w:val="1"/>
        </w:numPr>
        <w:bidi w:val="0"/>
        <w:rPr>
          <w:rFonts w:asciiTheme="minorBidi" w:hAnsiTheme="minorBidi" w:cstheme="minorBidi"/>
        </w:rPr>
      </w:pPr>
      <w:r w:rsidRPr="009A7405">
        <w:rPr>
          <w:rFonts w:asciiTheme="minorBidi" w:hAnsiTheme="minorBidi" w:cstheme="minorBidi"/>
        </w:rPr>
        <w:t>Responds flexibly &amp; positively to change through active involvement.</w:t>
      </w:r>
    </w:p>
    <w:p w:rsidR="00D065F0" w:rsidRPr="009A7405" w:rsidRDefault="00D065F0" w:rsidP="00D065F0">
      <w:pPr>
        <w:bidi w:val="0"/>
        <w:ind w:left="720"/>
        <w:rPr>
          <w:rFonts w:asciiTheme="minorBidi" w:hAnsiTheme="minorBidi" w:cstheme="minorBidi"/>
        </w:rPr>
      </w:pPr>
    </w:p>
    <w:p w:rsidR="00D065F0" w:rsidRPr="008D2809" w:rsidRDefault="00D065F0" w:rsidP="00D065F0">
      <w:pPr>
        <w:pStyle w:val="Heading3"/>
        <w:jc w:val="left"/>
        <w:rPr>
          <w:rFonts w:asciiTheme="minorBidi" w:hAnsiTheme="minorBidi" w:cstheme="minorBidi"/>
          <w:sz w:val="20"/>
          <w:szCs w:val="20"/>
          <w:u w:val="single"/>
        </w:rPr>
      </w:pPr>
      <w:r w:rsidRPr="009A7405">
        <w:rPr>
          <w:rFonts w:asciiTheme="minorBidi" w:hAnsiTheme="minorBidi" w:cstheme="minorBidi"/>
          <w:sz w:val="20"/>
          <w:szCs w:val="20"/>
          <w:u w:val="single"/>
        </w:rPr>
        <w:t xml:space="preserve">People Skills </w:t>
      </w:r>
    </w:p>
    <w:p w:rsidR="00D065F0" w:rsidRPr="009A7405" w:rsidRDefault="00D065F0" w:rsidP="00D065F0">
      <w:pPr>
        <w:numPr>
          <w:ilvl w:val="0"/>
          <w:numId w:val="2"/>
        </w:numPr>
        <w:bidi w:val="0"/>
        <w:rPr>
          <w:rFonts w:asciiTheme="minorBidi" w:hAnsiTheme="minorBidi" w:cstheme="minorBidi"/>
        </w:rPr>
      </w:pPr>
      <w:r w:rsidRPr="009A7405">
        <w:rPr>
          <w:rFonts w:asciiTheme="minorBidi" w:hAnsiTheme="minorBidi" w:cstheme="minorBidi"/>
        </w:rPr>
        <w:t>Recognizes &amp; responds appropriately to the ideas, interests &amp; concerns of others; gives credit to the contributions of others;</w:t>
      </w:r>
    </w:p>
    <w:p w:rsidR="00D065F0" w:rsidRPr="009A7405" w:rsidRDefault="00D065F0" w:rsidP="00D065F0">
      <w:pPr>
        <w:numPr>
          <w:ilvl w:val="0"/>
          <w:numId w:val="2"/>
        </w:numPr>
        <w:bidi w:val="0"/>
        <w:rPr>
          <w:rFonts w:asciiTheme="minorBidi" w:hAnsiTheme="minorBidi" w:cstheme="minorBidi"/>
        </w:rPr>
      </w:pPr>
      <w:r w:rsidRPr="009A7405">
        <w:rPr>
          <w:rFonts w:asciiTheme="minorBidi" w:hAnsiTheme="minorBidi" w:cstheme="minorBidi"/>
        </w:rPr>
        <w:t>Establishes clear performance goals, standards &amp; responsibilities; manages them accordingly;</w:t>
      </w:r>
    </w:p>
    <w:p w:rsidR="00D065F0" w:rsidRDefault="00D065F0" w:rsidP="00D065F0">
      <w:pPr>
        <w:numPr>
          <w:ilvl w:val="0"/>
          <w:numId w:val="2"/>
        </w:numPr>
        <w:bidi w:val="0"/>
        <w:rPr>
          <w:rFonts w:asciiTheme="minorBidi" w:hAnsiTheme="minorBidi" w:cstheme="minorBidi"/>
        </w:rPr>
      </w:pPr>
      <w:r w:rsidRPr="009A7405">
        <w:rPr>
          <w:rFonts w:asciiTheme="minorBidi" w:hAnsiTheme="minorBidi" w:cstheme="minorBidi"/>
        </w:rPr>
        <w:t>Promotes a learning environment; facilitates the development of individual and team competencies.</w:t>
      </w:r>
    </w:p>
    <w:p w:rsidR="00D065F0" w:rsidRPr="008D2809" w:rsidRDefault="00D065F0" w:rsidP="00D065F0">
      <w:pPr>
        <w:numPr>
          <w:ilvl w:val="0"/>
          <w:numId w:val="2"/>
        </w:numPr>
        <w:bidi w:val="0"/>
        <w:rPr>
          <w:rFonts w:asciiTheme="minorBidi" w:hAnsiTheme="minorBidi" w:cstheme="minorBidi"/>
        </w:rPr>
      </w:pPr>
    </w:p>
    <w:p w:rsidR="00D065F0" w:rsidRPr="009A7405" w:rsidRDefault="00D065F0" w:rsidP="00D065F0">
      <w:pPr>
        <w:pStyle w:val="Heading3"/>
        <w:jc w:val="left"/>
        <w:rPr>
          <w:rFonts w:asciiTheme="minorBidi" w:hAnsiTheme="minorBidi" w:cstheme="minorBidi"/>
          <w:sz w:val="20"/>
          <w:szCs w:val="20"/>
          <w:u w:val="single"/>
        </w:rPr>
      </w:pPr>
      <w:r w:rsidRPr="009A7405">
        <w:rPr>
          <w:rFonts w:asciiTheme="minorBidi" w:hAnsiTheme="minorBidi" w:cstheme="minorBidi"/>
          <w:sz w:val="20"/>
          <w:szCs w:val="20"/>
          <w:u w:val="single"/>
        </w:rPr>
        <w:t xml:space="preserve">Innovation &amp; Judgment </w:t>
      </w:r>
    </w:p>
    <w:p w:rsidR="00D065F0" w:rsidRPr="009A7405" w:rsidRDefault="00D065F0" w:rsidP="00D065F0">
      <w:pPr>
        <w:rPr>
          <w:rFonts w:asciiTheme="minorBidi" w:hAnsiTheme="minorBidi" w:cstheme="minorBidi"/>
          <w:lang w:eastAsia="en-US"/>
        </w:rPr>
      </w:pPr>
    </w:p>
    <w:p w:rsidR="00D065F0" w:rsidRPr="009A7405" w:rsidRDefault="00D065F0" w:rsidP="00D065F0">
      <w:pPr>
        <w:numPr>
          <w:ilvl w:val="0"/>
          <w:numId w:val="3"/>
        </w:numPr>
        <w:bidi w:val="0"/>
        <w:rPr>
          <w:rFonts w:asciiTheme="minorBidi" w:hAnsiTheme="minorBidi" w:cstheme="minorBidi"/>
        </w:rPr>
      </w:pPr>
      <w:r w:rsidRPr="009A7405">
        <w:rPr>
          <w:rFonts w:asciiTheme="minorBidi" w:hAnsiTheme="minorBidi" w:cstheme="minorBidi"/>
        </w:rPr>
        <w:t>Contributes creative, practical ideas and approaches to deal with challenging situations;</w:t>
      </w:r>
    </w:p>
    <w:p w:rsidR="00D065F0" w:rsidRPr="008D2809" w:rsidRDefault="00D065F0" w:rsidP="00D065F0">
      <w:pPr>
        <w:numPr>
          <w:ilvl w:val="0"/>
          <w:numId w:val="3"/>
        </w:numPr>
        <w:bidi w:val="0"/>
        <w:rPr>
          <w:rFonts w:asciiTheme="minorBidi" w:hAnsiTheme="minorBidi" w:cstheme="minorBidi"/>
        </w:rPr>
      </w:pPr>
      <w:r w:rsidRPr="009A7405">
        <w:rPr>
          <w:rFonts w:asciiTheme="minorBidi" w:hAnsiTheme="minorBidi" w:cstheme="minorBidi"/>
        </w:rPr>
        <w:t>Pursues own personal and professional development.</w:t>
      </w:r>
    </w:p>
    <w:p w:rsidR="00D065F0" w:rsidRPr="009A7405" w:rsidRDefault="00D065F0" w:rsidP="00D065F0">
      <w:pPr>
        <w:ind w:left="-360"/>
        <w:jc w:val="right"/>
        <w:rPr>
          <w:rFonts w:asciiTheme="minorBidi" w:hAnsiTheme="minorBidi" w:cstheme="minorBidi"/>
          <w:color w:val="000000"/>
          <w:lang w:val="en-GB"/>
        </w:rPr>
      </w:pPr>
      <w:r w:rsidRPr="009A7405">
        <w:rPr>
          <w:rFonts w:asciiTheme="minorBidi" w:hAnsiTheme="minorBidi" w:cstheme="minorBidi"/>
          <w:color w:val="000000"/>
          <w:rtl/>
          <w:lang w:val="en-GB"/>
        </w:rPr>
        <w:t>ـــــــــــــــــــــــــــــــــــــــــــــــــــــــــــــــــــــــــــــــــــــــــــــــــــــــــــــــــــــــــــــــــ</w:t>
      </w:r>
    </w:p>
    <w:p w:rsidR="00D065F0" w:rsidRPr="009A7405" w:rsidRDefault="00D065F0" w:rsidP="00D065F0">
      <w:pPr>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Bidi" w:hAnsiTheme="minorBidi" w:cstheme="minorBidi"/>
          <w:color w:val="000000"/>
        </w:rPr>
      </w:pP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color w:val="000000"/>
          <w:highlight w:val="lightGray"/>
        </w:rPr>
        <w:softHyphen/>
      </w:r>
      <w:r w:rsidRPr="009A7405">
        <w:rPr>
          <w:rFonts w:asciiTheme="minorBidi" w:hAnsiTheme="minorBidi" w:cstheme="minorBidi"/>
          <w:highlight w:val="lightGray"/>
          <w:lang w:val="en-GB"/>
        </w:rPr>
        <w:t>UNFPA offers an attractive compensation package commensurate with qualifications and work experience. UNFPA offers equal opportunities however qualified females are strongly encouraged to apply.</w:t>
      </w:r>
    </w:p>
    <w:p w:rsidR="00D065F0" w:rsidRPr="009A7405" w:rsidRDefault="00D065F0" w:rsidP="00D065F0">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lang w:val="en-GB"/>
        </w:rPr>
      </w:pPr>
      <w:r w:rsidRPr="009A7405">
        <w:rPr>
          <w:rFonts w:asciiTheme="minorBidi" w:hAnsiTheme="minorBidi" w:cstheme="minorBidi"/>
          <w:lang w:val="en-GB"/>
        </w:rPr>
        <w:t>Please send your application with covering letter including</w:t>
      </w:r>
      <w:r w:rsidRPr="008915DA">
        <w:rPr>
          <w:rFonts w:asciiTheme="minorBidi" w:hAnsiTheme="minorBidi" w:cstheme="minorBidi"/>
          <w:b/>
          <w:bCs/>
          <w:u w:val="single"/>
          <w:lang w:val="en-GB"/>
        </w:rPr>
        <w:t xml:space="preserve"> P11 FORM:</w:t>
      </w:r>
    </w:p>
    <w:p w:rsidR="00D065F0" w:rsidRPr="009A7405" w:rsidRDefault="00D065F0" w:rsidP="00A4512F">
      <w:pPr>
        <w:pBdr>
          <w:top w:val="single" w:sz="4" w:space="1" w:color="auto"/>
          <w:left w:val="single" w:sz="4" w:space="4" w:color="auto"/>
          <w:bottom w:val="single" w:sz="4" w:space="1" w:color="auto"/>
          <w:right w:val="single" w:sz="4" w:space="4" w:color="auto"/>
        </w:pBdr>
        <w:jc w:val="right"/>
        <w:rPr>
          <w:rFonts w:asciiTheme="minorBidi" w:hAnsiTheme="minorBidi" w:cstheme="minorBidi"/>
          <w:lang w:val="en-GB"/>
        </w:rPr>
      </w:pPr>
      <w:r w:rsidRPr="009A7405">
        <w:rPr>
          <w:rFonts w:asciiTheme="minorBidi" w:hAnsiTheme="minorBidi" w:cstheme="minorBidi"/>
          <w:lang w:val="en-GB"/>
        </w:rPr>
        <w:t xml:space="preserve">To: </w:t>
      </w:r>
      <w:hyperlink r:id="rId8" w:history="1">
        <w:r w:rsidR="00A4512F" w:rsidRPr="003210AF">
          <w:rPr>
            <w:rStyle w:val="Hyperlink"/>
          </w:rPr>
          <w:t>yemen.vac@unfpa.org</w:t>
        </w:r>
      </w:hyperlink>
      <w:r w:rsidRPr="009A7405">
        <w:rPr>
          <w:rFonts w:asciiTheme="minorBidi" w:hAnsiTheme="minorBidi" w:cstheme="minorBidi"/>
          <w:lang w:val="en-GB"/>
        </w:rPr>
        <w:t xml:space="preserve"> or to UNFPA Address below:</w:t>
      </w:r>
    </w:p>
    <w:p w:rsidR="00D065F0" w:rsidRPr="009A7405" w:rsidRDefault="00D065F0" w:rsidP="00D065F0">
      <w:pPr>
        <w:pBdr>
          <w:top w:val="single" w:sz="4" w:space="1" w:color="auto"/>
          <w:left w:val="single" w:sz="4" w:space="4" w:color="auto"/>
          <w:bottom w:val="single" w:sz="4" w:space="1" w:color="auto"/>
          <w:right w:val="single" w:sz="4" w:space="4" w:color="auto"/>
        </w:pBdr>
        <w:jc w:val="right"/>
        <w:rPr>
          <w:rFonts w:asciiTheme="minorBidi" w:hAnsiTheme="minorBidi" w:cstheme="minorBidi"/>
          <w:lang w:val="en-GB"/>
        </w:rPr>
      </w:pPr>
      <w:r w:rsidRPr="009A7405">
        <w:rPr>
          <w:rFonts w:asciiTheme="minorBidi" w:hAnsiTheme="minorBidi" w:cstheme="minorBidi"/>
          <w:lang w:val="en-GB"/>
        </w:rPr>
        <w:t>UNFPA</w:t>
      </w:r>
      <w:r>
        <w:rPr>
          <w:rFonts w:asciiTheme="minorBidi" w:hAnsiTheme="minorBidi" w:cstheme="minorBidi"/>
          <w:lang w:val="en-GB"/>
        </w:rPr>
        <w:t xml:space="preserve"> </w:t>
      </w:r>
      <w:proofErr w:type="spellStart"/>
      <w:r>
        <w:rPr>
          <w:rFonts w:asciiTheme="minorBidi" w:hAnsiTheme="minorBidi" w:cstheme="minorBidi"/>
          <w:lang w:val="en-GB"/>
        </w:rPr>
        <w:t>Hadda’a</w:t>
      </w:r>
      <w:proofErr w:type="spellEnd"/>
      <w:r>
        <w:rPr>
          <w:rFonts w:asciiTheme="minorBidi" w:hAnsiTheme="minorBidi" w:cstheme="minorBidi"/>
          <w:lang w:val="en-GB"/>
        </w:rPr>
        <w:t xml:space="preserve"> Street</w:t>
      </w:r>
      <w:r w:rsidRPr="009A7405">
        <w:rPr>
          <w:rFonts w:asciiTheme="minorBidi" w:hAnsiTheme="minorBidi" w:cstheme="minorBidi"/>
          <w:lang w:val="en-GB"/>
        </w:rPr>
        <w:t xml:space="preserve"> behind </w:t>
      </w:r>
      <w:r>
        <w:rPr>
          <w:rFonts w:asciiTheme="minorBidi" w:hAnsiTheme="minorBidi" w:cstheme="minorBidi"/>
          <w:lang w:val="en-GB"/>
        </w:rPr>
        <w:t>Lazourdi Hotel</w:t>
      </w:r>
    </w:p>
    <w:p w:rsidR="00D065F0" w:rsidRPr="009A7405" w:rsidRDefault="00D065F0" w:rsidP="00D065F0">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lang w:val="en-GB"/>
        </w:rPr>
      </w:pPr>
      <w:r w:rsidRPr="009A7405">
        <w:rPr>
          <w:rFonts w:asciiTheme="minorBidi" w:hAnsiTheme="minorBidi" w:cstheme="minorBidi"/>
          <w:lang w:val="en-GB"/>
        </w:rPr>
        <w:t>P O Box 7272, Sana’a,</w:t>
      </w:r>
    </w:p>
    <w:p w:rsidR="00D065F0" w:rsidRPr="009A7405" w:rsidRDefault="00D065F0" w:rsidP="00A4512F">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highlight w:val="lightGray"/>
          <w:lang w:val="en-GB"/>
        </w:rPr>
      </w:pPr>
      <w:r w:rsidRPr="009A7405">
        <w:rPr>
          <w:rFonts w:asciiTheme="minorBidi" w:hAnsiTheme="minorBidi" w:cstheme="minorBidi"/>
          <w:highlight w:val="lightGray"/>
          <w:lang w:val="en-GB"/>
        </w:rPr>
        <w:t xml:space="preserve">Deadline for applications: </w:t>
      </w:r>
      <w:r w:rsidR="00A4512F" w:rsidRPr="0008445F">
        <w:rPr>
          <w:rFonts w:asciiTheme="minorBidi" w:hAnsiTheme="minorBidi" w:cstheme="minorBidi"/>
          <w:b/>
          <w:bCs/>
          <w:highlight w:val="lightGray"/>
          <w:u w:val="single"/>
          <w:lang w:val="en-GB"/>
        </w:rPr>
        <w:t xml:space="preserve">05 May </w:t>
      </w:r>
      <w:r w:rsidRPr="0008445F">
        <w:rPr>
          <w:rFonts w:asciiTheme="minorBidi" w:hAnsiTheme="minorBidi" w:cstheme="minorBidi"/>
          <w:b/>
          <w:bCs/>
          <w:highlight w:val="lightGray"/>
          <w:u w:val="single"/>
          <w:lang w:val="en-GB"/>
        </w:rPr>
        <w:t>2018</w:t>
      </w:r>
    </w:p>
    <w:p w:rsidR="00D065F0" w:rsidRPr="005C0AFD" w:rsidRDefault="00D065F0" w:rsidP="00D065F0">
      <w:pPr>
        <w:pBdr>
          <w:top w:val="single" w:sz="4" w:space="1" w:color="auto"/>
          <w:left w:val="single" w:sz="4" w:space="4" w:color="auto"/>
          <w:bottom w:val="single" w:sz="4" w:space="1" w:color="auto"/>
          <w:right w:val="single" w:sz="4" w:space="4" w:color="auto"/>
        </w:pBdr>
        <w:shd w:val="clear" w:color="auto" w:fill="E6E6E6"/>
        <w:jc w:val="right"/>
        <w:rPr>
          <w:rFonts w:asciiTheme="minorBidi" w:hAnsiTheme="minorBidi" w:cstheme="minorBidi"/>
          <w:sz w:val="22"/>
          <w:szCs w:val="22"/>
          <w:lang w:val="en-GB"/>
        </w:rPr>
      </w:pPr>
      <w:r w:rsidRPr="009A7405">
        <w:rPr>
          <w:rFonts w:asciiTheme="minorBidi" w:hAnsiTheme="minorBidi" w:cstheme="minorBidi"/>
          <w:highlight w:val="lightGray"/>
          <w:lang w:val="en-GB" w:bidi="ar-YE"/>
        </w:rPr>
        <w:t>Please note that only short listed candidates will be considered and notified</w:t>
      </w:r>
    </w:p>
    <w:p w:rsidR="00D065F0" w:rsidRPr="005C0AFD" w:rsidRDefault="00D065F0" w:rsidP="00D065F0">
      <w:pPr>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Bidi" w:hAnsiTheme="minorBidi" w:cstheme="minorBidi"/>
          <w:sz w:val="22"/>
          <w:szCs w:val="22"/>
          <w:lang w:val="en-GB"/>
        </w:rPr>
      </w:pPr>
    </w:p>
    <w:p w:rsidR="00D065F0" w:rsidRPr="005C0AFD" w:rsidRDefault="00D065F0" w:rsidP="00D065F0">
      <w:pPr>
        <w:pStyle w:val="Title"/>
        <w:rPr>
          <w:rFonts w:asciiTheme="minorBidi" w:hAnsiTheme="minorBidi" w:cstheme="minorBidi"/>
          <w:b w:val="0"/>
          <w:bCs w:val="0"/>
          <w:i/>
          <w:color w:val="auto"/>
          <w:sz w:val="22"/>
          <w:szCs w:val="22"/>
          <w:u w:val="none"/>
          <w:lang w:val="en-GB"/>
        </w:rPr>
      </w:pPr>
      <w:r w:rsidRPr="005C0AFD">
        <w:rPr>
          <w:rFonts w:asciiTheme="minorBidi" w:hAnsiTheme="minorBidi" w:cstheme="minorBidi"/>
          <w:b w:val="0"/>
          <w:bCs w:val="0"/>
          <w:i/>
          <w:noProof/>
          <w:color w:val="auto"/>
          <w:sz w:val="22"/>
          <w:szCs w:val="22"/>
          <w:u w:val="none"/>
          <w:lang w:eastAsia="en-US"/>
        </w:rPr>
        <mc:AlternateContent>
          <mc:Choice Requires="wps">
            <w:drawing>
              <wp:anchor distT="0" distB="0" distL="114300" distR="114300" simplePos="0" relativeHeight="251659264" behindDoc="0" locked="0" layoutInCell="1" allowOverlap="1" wp14:anchorId="195D9BC6" wp14:editId="372DC70F">
                <wp:simplePos x="0" y="0"/>
                <wp:positionH relativeFrom="column">
                  <wp:posOffset>1255395</wp:posOffset>
                </wp:positionH>
                <wp:positionV relativeFrom="paragraph">
                  <wp:posOffset>381000</wp:posOffset>
                </wp:positionV>
                <wp:extent cx="4688205" cy="571500"/>
                <wp:effectExtent l="3810" t="0" r="3810" b="3810"/>
                <wp:wrapTight wrapText="bothSides">
                  <wp:wrapPolygon edited="0">
                    <wp:start x="-44" y="0"/>
                    <wp:lineTo x="-44" y="21600"/>
                    <wp:lineTo x="21644" y="21600"/>
                    <wp:lineTo x="21644" y="0"/>
                    <wp:lineTo x="-44"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5F0" w:rsidRDefault="00D065F0" w:rsidP="00D065F0">
                            <w:pPr>
                              <w:ind w:right="-285"/>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8.85pt;margin-top:30pt;width:369.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V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4jY6oyDzsDpYQA3s4dj6LJjqod7WX3TSMhlS8WG3Solx5bRGrIL7U3/4uqE&#10;oy3IevwoawhDt0Y6oH2jels6KAYCdOjS06kzNpUKDsksSaIgxqgCWzwP48C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" filled="f" stroked="f">
                <v:textbox>
                  <w:txbxContent>
                    <w:p w:rsidR="00D065F0" w:rsidRDefault="00D065F0" w:rsidP="00D065F0">
                      <w:pPr>
                        <w:ind w:right="-285"/>
                        <w:jc w:val="center"/>
                        <w:rPr>
                          <w:b/>
                          <w:bCs/>
                          <w:sz w:val="22"/>
                          <w:szCs w:val="22"/>
                        </w:rPr>
                      </w:pPr>
                    </w:p>
                  </w:txbxContent>
                </v:textbox>
                <w10:wrap type="tight"/>
              </v:shape>
            </w:pict>
          </mc:Fallback>
        </mc:AlternateContent>
      </w:r>
    </w:p>
    <w:p w:rsidR="00D065F0" w:rsidRPr="005C0AFD" w:rsidRDefault="00D065F0" w:rsidP="00D065F0">
      <w:pPr>
        <w:pStyle w:val="Title"/>
        <w:rPr>
          <w:rFonts w:asciiTheme="minorBidi" w:hAnsiTheme="minorBidi" w:cstheme="minorBidi"/>
          <w:b w:val="0"/>
          <w:bCs w:val="0"/>
          <w:i/>
          <w:color w:val="auto"/>
          <w:sz w:val="22"/>
          <w:szCs w:val="22"/>
          <w:u w:val="none"/>
          <w:lang w:val="en-GB"/>
        </w:rPr>
      </w:pPr>
    </w:p>
    <w:p w:rsidR="00D065F0" w:rsidRPr="00082550" w:rsidRDefault="00D065F0" w:rsidP="00D065F0">
      <w:pPr>
        <w:rPr>
          <w:lang w:val="en-GB"/>
        </w:rPr>
      </w:pPr>
    </w:p>
    <w:p w:rsidR="00D41E5E" w:rsidRPr="00D065F0" w:rsidRDefault="00D41E5E">
      <w:pPr>
        <w:rPr>
          <w:lang w:val="en-GB"/>
        </w:rPr>
      </w:pPr>
    </w:p>
    <w:sectPr w:rsidR="00D41E5E" w:rsidRPr="00D065F0" w:rsidSect="00FC2B9E">
      <w:pgSz w:w="11906" w:h="16838"/>
      <w:pgMar w:top="1134" w:right="1134"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25"/>
    <w:multiLevelType w:val="hybridMultilevel"/>
    <w:tmpl w:val="FDB0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733C4F"/>
    <w:multiLevelType w:val="hybridMultilevel"/>
    <w:tmpl w:val="9CEEC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5521F"/>
    <w:multiLevelType w:val="hybridMultilevel"/>
    <w:tmpl w:val="755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2D62"/>
    <w:multiLevelType w:val="hybridMultilevel"/>
    <w:tmpl w:val="6CC8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343BE"/>
    <w:multiLevelType w:val="hybridMultilevel"/>
    <w:tmpl w:val="89BC5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CC508D"/>
    <w:multiLevelType w:val="hybridMultilevel"/>
    <w:tmpl w:val="E21E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F0"/>
    <w:rsid w:val="0008445F"/>
    <w:rsid w:val="008224AA"/>
    <w:rsid w:val="00A069FC"/>
    <w:rsid w:val="00A4512F"/>
    <w:rsid w:val="00D065F0"/>
    <w:rsid w:val="00D41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F0"/>
    <w:pPr>
      <w:bidi/>
      <w:spacing w:after="0" w:line="240" w:lineRule="auto"/>
    </w:pPr>
    <w:rPr>
      <w:rFonts w:ascii="Times New Roman" w:eastAsia="Times New Roman" w:hAnsi="Times New Roman" w:cs="Traditional Arabic"/>
      <w:sz w:val="20"/>
      <w:szCs w:val="20"/>
      <w:lang w:eastAsia="zh-CN"/>
    </w:rPr>
  </w:style>
  <w:style w:type="paragraph" w:styleId="Heading3">
    <w:name w:val="heading 3"/>
    <w:basedOn w:val="Normal"/>
    <w:next w:val="Normal"/>
    <w:link w:val="Heading3Char"/>
    <w:qFormat/>
    <w:rsid w:val="00D065F0"/>
    <w:pPr>
      <w:keepNext/>
      <w:bidi w:val="0"/>
      <w:jc w:val="both"/>
      <w:outlineLvl w:val="2"/>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65F0"/>
    <w:rPr>
      <w:rFonts w:ascii="Times New Roman" w:eastAsia="Times New Roman" w:hAnsi="Times New Roman" w:cs="Times New Roman"/>
      <w:b/>
      <w:bCs/>
      <w:sz w:val="24"/>
      <w:szCs w:val="24"/>
    </w:rPr>
  </w:style>
  <w:style w:type="paragraph" w:styleId="Title">
    <w:name w:val="Title"/>
    <w:basedOn w:val="Normal"/>
    <w:link w:val="TitleChar"/>
    <w:qFormat/>
    <w:rsid w:val="00D065F0"/>
    <w:pPr>
      <w:bidi w:val="0"/>
      <w:jc w:val="center"/>
    </w:pPr>
    <w:rPr>
      <w:rFonts w:ascii="Garamond" w:hAnsi="Garamond" w:cs="TmsRmn"/>
      <w:b/>
      <w:bCs/>
      <w:color w:val="000000"/>
      <w:sz w:val="24"/>
      <w:u w:val="single"/>
    </w:rPr>
  </w:style>
  <w:style w:type="character" w:customStyle="1" w:styleId="TitleChar">
    <w:name w:val="Title Char"/>
    <w:basedOn w:val="DefaultParagraphFont"/>
    <w:link w:val="Title"/>
    <w:rsid w:val="00D065F0"/>
    <w:rPr>
      <w:rFonts w:ascii="Garamond" w:eastAsia="Times New Roman" w:hAnsi="Garamond" w:cs="TmsRmn"/>
      <w:b/>
      <w:bCs/>
      <w:color w:val="000000"/>
      <w:sz w:val="24"/>
      <w:szCs w:val="20"/>
      <w:u w:val="single"/>
      <w:lang w:eastAsia="zh-CN"/>
    </w:rPr>
  </w:style>
  <w:style w:type="character" w:styleId="Hyperlink">
    <w:name w:val="Hyperlink"/>
    <w:basedOn w:val="DefaultParagraphFont"/>
    <w:rsid w:val="00D065F0"/>
    <w:rPr>
      <w:color w:val="0000FF"/>
      <w:u w:val="single"/>
    </w:rPr>
  </w:style>
  <w:style w:type="paragraph" w:styleId="ListParagraph">
    <w:name w:val="List Paragraph"/>
    <w:basedOn w:val="Normal"/>
    <w:uiPriority w:val="34"/>
    <w:qFormat/>
    <w:rsid w:val="00D065F0"/>
    <w:pPr>
      <w:bidi w:val="0"/>
      <w:ind w:left="720"/>
    </w:pPr>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F0"/>
    <w:pPr>
      <w:bidi/>
      <w:spacing w:after="0" w:line="240" w:lineRule="auto"/>
    </w:pPr>
    <w:rPr>
      <w:rFonts w:ascii="Times New Roman" w:eastAsia="Times New Roman" w:hAnsi="Times New Roman" w:cs="Traditional Arabic"/>
      <w:sz w:val="20"/>
      <w:szCs w:val="20"/>
      <w:lang w:eastAsia="zh-CN"/>
    </w:rPr>
  </w:style>
  <w:style w:type="paragraph" w:styleId="Heading3">
    <w:name w:val="heading 3"/>
    <w:basedOn w:val="Normal"/>
    <w:next w:val="Normal"/>
    <w:link w:val="Heading3Char"/>
    <w:qFormat/>
    <w:rsid w:val="00D065F0"/>
    <w:pPr>
      <w:keepNext/>
      <w:bidi w:val="0"/>
      <w:jc w:val="both"/>
      <w:outlineLvl w:val="2"/>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65F0"/>
    <w:rPr>
      <w:rFonts w:ascii="Times New Roman" w:eastAsia="Times New Roman" w:hAnsi="Times New Roman" w:cs="Times New Roman"/>
      <w:b/>
      <w:bCs/>
      <w:sz w:val="24"/>
      <w:szCs w:val="24"/>
    </w:rPr>
  </w:style>
  <w:style w:type="paragraph" w:styleId="Title">
    <w:name w:val="Title"/>
    <w:basedOn w:val="Normal"/>
    <w:link w:val="TitleChar"/>
    <w:qFormat/>
    <w:rsid w:val="00D065F0"/>
    <w:pPr>
      <w:bidi w:val="0"/>
      <w:jc w:val="center"/>
    </w:pPr>
    <w:rPr>
      <w:rFonts w:ascii="Garamond" w:hAnsi="Garamond" w:cs="TmsRmn"/>
      <w:b/>
      <w:bCs/>
      <w:color w:val="000000"/>
      <w:sz w:val="24"/>
      <w:u w:val="single"/>
    </w:rPr>
  </w:style>
  <w:style w:type="character" w:customStyle="1" w:styleId="TitleChar">
    <w:name w:val="Title Char"/>
    <w:basedOn w:val="DefaultParagraphFont"/>
    <w:link w:val="Title"/>
    <w:rsid w:val="00D065F0"/>
    <w:rPr>
      <w:rFonts w:ascii="Garamond" w:eastAsia="Times New Roman" w:hAnsi="Garamond" w:cs="TmsRmn"/>
      <w:b/>
      <w:bCs/>
      <w:color w:val="000000"/>
      <w:sz w:val="24"/>
      <w:szCs w:val="20"/>
      <w:u w:val="single"/>
      <w:lang w:eastAsia="zh-CN"/>
    </w:rPr>
  </w:style>
  <w:style w:type="character" w:styleId="Hyperlink">
    <w:name w:val="Hyperlink"/>
    <w:basedOn w:val="DefaultParagraphFont"/>
    <w:rsid w:val="00D065F0"/>
    <w:rPr>
      <w:color w:val="0000FF"/>
      <w:u w:val="single"/>
    </w:rPr>
  </w:style>
  <w:style w:type="paragraph" w:styleId="ListParagraph">
    <w:name w:val="List Paragraph"/>
    <w:basedOn w:val="Normal"/>
    <w:uiPriority w:val="34"/>
    <w:qFormat/>
    <w:rsid w:val="00D065F0"/>
    <w:pPr>
      <w:bidi w:val="0"/>
      <w:ind w:left="72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men.vac@unfpa.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4</cp:revision>
  <dcterms:created xsi:type="dcterms:W3CDTF">2018-04-23T11:24:00Z</dcterms:created>
  <dcterms:modified xsi:type="dcterms:W3CDTF">2018-04-23T11:55:00Z</dcterms:modified>
</cp:coreProperties>
</file>