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32" w:rsidRDefault="00664E32" w:rsidP="00D9265D">
      <w:pPr>
        <w:spacing w:line="300" w:lineRule="exact"/>
        <w:ind w:firstLine="720"/>
        <w:jc w:val="center"/>
        <w:rPr>
          <w:b/>
          <w:sz w:val="22"/>
          <w:szCs w:val="22"/>
        </w:rPr>
      </w:pPr>
    </w:p>
    <w:p w:rsidR="004B5680" w:rsidRPr="00F56464" w:rsidRDefault="005D4765" w:rsidP="00D9265D">
      <w:pPr>
        <w:spacing w:line="300" w:lineRule="exact"/>
        <w:ind w:firstLine="720"/>
        <w:jc w:val="center"/>
        <w:rPr>
          <w:b/>
          <w:sz w:val="22"/>
          <w:szCs w:val="22"/>
        </w:rPr>
      </w:pPr>
      <w:r w:rsidRPr="00F56464">
        <w:rPr>
          <w:bCs/>
          <w:sz w:val="22"/>
          <w:szCs w:val="22"/>
        </w:rPr>
        <w:t>Vacancy Announcement</w:t>
      </w:r>
    </w:p>
    <w:p w:rsidR="0016055F" w:rsidRPr="00F56464" w:rsidRDefault="0016055F" w:rsidP="0016055F">
      <w:pPr>
        <w:pStyle w:val="HTMLPreformatted"/>
        <w:rPr>
          <w:sz w:val="22"/>
          <w:szCs w:val="22"/>
          <w:lang w:val="en-US"/>
        </w:rPr>
      </w:pPr>
    </w:p>
    <w:p w:rsidR="00F56464" w:rsidRPr="00F56464" w:rsidRDefault="00F56464" w:rsidP="00F56464">
      <w:pPr>
        <w:pStyle w:val="NoSpacing"/>
        <w:spacing w:line="276" w:lineRule="auto"/>
        <w:rPr>
          <w:sz w:val="22"/>
          <w:szCs w:val="22"/>
          <w:lang w:val="en-US"/>
        </w:rPr>
      </w:pPr>
      <w:r w:rsidRPr="00F56464">
        <w:rPr>
          <w:sz w:val="22"/>
          <w:szCs w:val="22"/>
        </w:rPr>
        <w:t>Post number: UNFPA/YE/SC/RH_Hubs/2017</w:t>
      </w:r>
      <w:r w:rsidR="000472DC">
        <w:rPr>
          <w:sz w:val="22"/>
          <w:szCs w:val="22"/>
        </w:rPr>
        <w:t>/02</w:t>
      </w:r>
      <w:bookmarkStart w:id="0" w:name="_GoBack"/>
      <w:bookmarkEnd w:id="0"/>
    </w:p>
    <w:p w:rsidR="005D4765" w:rsidRPr="00F56464" w:rsidRDefault="005D4765" w:rsidP="005D4765">
      <w:pPr>
        <w:pStyle w:val="NoSpacing"/>
        <w:spacing w:line="276" w:lineRule="auto"/>
        <w:rPr>
          <w:sz w:val="22"/>
          <w:szCs w:val="22"/>
        </w:rPr>
      </w:pPr>
      <w:r w:rsidRPr="00F56464">
        <w:rPr>
          <w:sz w:val="22"/>
          <w:szCs w:val="22"/>
        </w:rPr>
        <w:t>Post title: Sub National RH Coordinator</w:t>
      </w:r>
      <w:r w:rsidRPr="00F56464">
        <w:rPr>
          <w:sz w:val="22"/>
          <w:szCs w:val="22"/>
        </w:rPr>
        <w:tab/>
      </w:r>
      <w:r w:rsidRPr="00F56464">
        <w:rPr>
          <w:sz w:val="22"/>
          <w:szCs w:val="22"/>
        </w:rPr>
        <w:tab/>
        <w:t xml:space="preserve"> </w:t>
      </w:r>
    </w:p>
    <w:p w:rsidR="005D4765" w:rsidRPr="00F56464" w:rsidRDefault="005D4765" w:rsidP="005D4765">
      <w:pPr>
        <w:pStyle w:val="NoSpacing"/>
        <w:spacing w:line="276" w:lineRule="auto"/>
        <w:rPr>
          <w:sz w:val="22"/>
          <w:szCs w:val="22"/>
          <w:lang w:val="en-US"/>
        </w:rPr>
      </w:pPr>
      <w:r w:rsidRPr="00F56464">
        <w:rPr>
          <w:sz w:val="22"/>
          <w:szCs w:val="22"/>
        </w:rPr>
        <w:t xml:space="preserve">Category: </w:t>
      </w:r>
      <w:r w:rsidRPr="00F56464">
        <w:rPr>
          <w:sz w:val="22"/>
          <w:szCs w:val="22"/>
          <w:lang w:val="en-US"/>
        </w:rPr>
        <w:t>Service Contract</w:t>
      </w:r>
    </w:p>
    <w:p w:rsidR="005D4765" w:rsidRPr="00F56464" w:rsidRDefault="005D4765" w:rsidP="005D4765">
      <w:pPr>
        <w:pStyle w:val="NoSpacing"/>
        <w:spacing w:line="276" w:lineRule="auto"/>
        <w:rPr>
          <w:sz w:val="22"/>
          <w:szCs w:val="22"/>
          <w:lang w:val="en-US"/>
        </w:rPr>
      </w:pPr>
      <w:r w:rsidRPr="00F56464">
        <w:rPr>
          <w:sz w:val="22"/>
          <w:szCs w:val="22"/>
        </w:rPr>
        <w:t xml:space="preserve">Duty station: </w:t>
      </w:r>
      <w:r w:rsidRPr="00F56464">
        <w:rPr>
          <w:sz w:val="22"/>
          <w:szCs w:val="22"/>
          <w:lang w:val="en-US"/>
        </w:rPr>
        <w:t>Multiple (UN hubs in Hodeidah, Ibb and Aden)</w:t>
      </w:r>
    </w:p>
    <w:p w:rsidR="0016055F" w:rsidRPr="00F56464" w:rsidRDefault="005D4765" w:rsidP="005D4765">
      <w:pPr>
        <w:pStyle w:val="NoSpacing"/>
        <w:rPr>
          <w:sz w:val="22"/>
          <w:szCs w:val="22"/>
          <w:lang w:val="en-US"/>
        </w:rPr>
      </w:pPr>
      <w:r w:rsidRPr="00F56464">
        <w:rPr>
          <w:sz w:val="22"/>
          <w:szCs w:val="22"/>
        </w:rPr>
        <w:t xml:space="preserve">Duration: Six months with </w:t>
      </w:r>
      <w:r w:rsidRPr="00F56464">
        <w:rPr>
          <w:sz w:val="22"/>
          <w:szCs w:val="22"/>
          <w:lang w:val="en-US"/>
        </w:rPr>
        <w:t>a possibility for extension</w:t>
      </w:r>
    </w:p>
    <w:p w:rsidR="00E76E04" w:rsidRPr="00F56464" w:rsidRDefault="00E76E04" w:rsidP="00E76E04">
      <w:pPr>
        <w:pStyle w:val="NoSpacing"/>
        <w:rPr>
          <w:sz w:val="22"/>
          <w:szCs w:val="22"/>
          <w:lang w:val="en-US"/>
        </w:rPr>
      </w:pPr>
    </w:p>
    <w:p w:rsidR="0033633F" w:rsidRPr="00F56464" w:rsidRDefault="005D4765" w:rsidP="00A75CF8">
      <w:pPr>
        <w:widowControl w:val="0"/>
        <w:tabs>
          <w:tab w:val="left" w:pos="360"/>
          <w:tab w:val="left" w:pos="720"/>
          <w:tab w:val="left" w:pos="1080"/>
          <w:tab w:val="left" w:pos="1440"/>
          <w:tab w:val="left" w:pos="1800"/>
        </w:tabs>
        <w:autoSpaceDE w:val="0"/>
        <w:autoSpaceDN w:val="0"/>
        <w:adjustRightInd w:val="0"/>
        <w:jc w:val="both"/>
        <w:rPr>
          <w:sz w:val="22"/>
          <w:szCs w:val="22"/>
        </w:rPr>
      </w:pPr>
      <w:r w:rsidRPr="00F56464">
        <w:rPr>
          <w:sz w:val="22"/>
          <w:szCs w:val="22"/>
        </w:rPr>
        <w:t xml:space="preserve">UNFPA has consistently advocated for putting Reproductive Health (RH) at the heart of its humanitarian intervention and having a strong emphasis on the humanitarian agenda in Yemen. Within this context, UNFPA is focusing advocating for and supporting interventions geared to respond to the reduction of maternal and new born deaths as </w:t>
      </w:r>
      <w:r w:rsidR="00A75CF8" w:rsidRPr="00F56464">
        <w:rPr>
          <w:sz w:val="22"/>
          <w:szCs w:val="22"/>
        </w:rPr>
        <w:t>well as</w:t>
      </w:r>
      <w:r w:rsidRPr="00F56464">
        <w:rPr>
          <w:sz w:val="22"/>
          <w:szCs w:val="22"/>
        </w:rPr>
        <w:t xml:space="preserve"> provide life-saving care and treatment. After the emergence of the crisis in Yemen, the UN has adopted a decentralised approach of opening operational hubs with a view to have a wider coverage of providing the humanitarian aid to the affected population. UNFPA is among the UN Agencies that is striving to </w:t>
      </w:r>
      <w:r w:rsidRPr="00F56464">
        <w:rPr>
          <w:sz w:val="22"/>
          <w:szCs w:val="22"/>
          <w:lang w:val="en-US"/>
        </w:rPr>
        <w:t xml:space="preserve">strengthen its presence in area operational hubs with a view to </w:t>
      </w:r>
      <w:r w:rsidR="00A75CF8" w:rsidRPr="00F56464">
        <w:rPr>
          <w:sz w:val="22"/>
          <w:szCs w:val="22"/>
          <w:lang w:val="en-US"/>
        </w:rPr>
        <w:t>improve UNFPA’s humanitarian coordinated assistance to the women and young girls’ needs on reproductive health services.</w:t>
      </w:r>
      <w:r w:rsidRPr="00F56464">
        <w:rPr>
          <w:sz w:val="22"/>
          <w:szCs w:val="22"/>
          <w:lang w:val="en-US"/>
        </w:rPr>
        <w:t xml:space="preserve"> Given this context UNFPA is seeking to recruit and deploy </w:t>
      </w:r>
      <w:r w:rsidR="00A75CF8" w:rsidRPr="00F56464">
        <w:rPr>
          <w:sz w:val="22"/>
          <w:szCs w:val="22"/>
          <w:lang w:val="en-US"/>
        </w:rPr>
        <w:t>RH</w:t>
      </w:r>
      <w:r w:rsidRPr="00F56464">
        <w:rPr>
          <w:sz w:val="22"/>
          <w:szCs w:val="22"/>
          <w:lang w:val="en-US"/>
        </w:rPr>
        <w:t xml:space="preserve"> Coordinators to Hodeidah, Ibb and Aden UN operational hubs.</w:t>
      </w:r>
    </w:p>
    <w:p w:rsidR="0033633F" w:rsidRPr="00F56464" w:rsidRDefault="0033633F" w:rsidP="008639C2">
      <w:pPr>
        <w:spacing w:line="300" w:lineRule="exact"/>
        <w:jc w:val="both"/>
        <w:rPr>
          <w:sz w:val="22"/>
          <w:szCs w:val="22"/>
        </w:rPr>
      </w:pPr>
    </w:p>
    <w:p w:rsidR="004B5680" w:rsidRPr="00F56464" w:rsidRDefault="00917CEB" w:rsidP="004B5680">
      <w:pPr>
        <w:spacing w:line="300" w:lineRule="exact"/>
        <w:rPr>
          <w:sz w:val="22"/>
          <w:szCs w:val="22"/>
        </w:rPr>
      </w:pPr>
      <w:r w:rsidRPr="00F56464">
        <w:rPr>
          <w:sz w:val="22"/>
          <w:szCs w:val="22"/>
        </w:rPr>
        <w:t xml:space="preserve"> </w:t>
      </w:r>
      <w:r w:rsidRPr="00F56464">
        <w:rPr>
          <w:b/>
          <w:bCs/>
          <w:sz w:val="22"/>
          <w:szCs w:val="22"/>
          <w:u w:val="single"/>
        </w:rPr>
        <w:t>Duties and Responsibilities</w:t>
      </w:r>
    </w:p>
    <w:p w:rsidR="00CD168E" w:rsidRPr="00F56464" w:rsidRDefault="00917CEB" w:rsidP="00CD168E">
      <w:pPr>
        <w:autoSpaceDE w:val="0"/>
        <w:autoSpaceDN w:val="0"/>
        <w:adjustRightInd w:val="0"/>
        <w:jc w:val="both"/>
        <w:rPr>
          <w:sz w:val="22"/>
          <w:szCs w:val="22"/>
          <w:lang w:val="en-US"/>
        </w:rPr>
      </w:pPr>
      <w:r w:rsidRPr="00F56464">
        <w:rPr>
          <w:sz w:val="22"/>
          <w:szCs w:val="22"/>
          <w:lang w:val="en-US"/>
        </w:rPr>
        <w:t xml:space="preserve">Under the direct supervision of the </w:t>
      </w:r>
      <w:r w:rsidR="0033633F" w:rsidRPr="00F56464">
        <w:rPr>
          <w:sz w:val="22"/>
          <w:szCs w:val="22"/>
          <w:lang w:val="en-US"/>
        </w:rPr>
        <w:t>Assistant Representative</w:t>
      </w:r>
      <w:r w:rsidRPr="00F56464">
        <w:rPr>
          <w:sz w:val="22"/>
          <w:szCs w:val="22"/>
          <w:lang w:val="en-US"/>
        </w:rPr>
        <w:t xml:space="preserve"> and overall guidance of the Deputy Representative, the incumbent will</w:t>
      </w:r>
      <w:r w:rsidR="0033633F" w:rsidRPr="00F56464">
        <w:rPr>
          <w:sz w:val="22"/>
          <w:szCs w:val="22"/>
          <w:lang w:val="en-US"/>
        </w:rPr>
        <w:t xml:space="preserve"> work in consultation with RH Team (</w:t>
      </w:r>
      <w:r w:rsidR="00226FB0" w:rsidRPr="00F56464">
        <w:rPr>
          <w:sz w:val="22"/>
          <w:szCs w:val="22"/>
          <w:lang w:val="en-US"/>
        </w:rPr>
        <w:t>International RH Coordinator,</w:t>
      </w:r>
      <w:r w:rsidR="0033633F" w:rsidRPr="00F56464">
        <w:rPr>
          <w:sz w:val="22"/>
          <w:szCs w:val="22"/>
          <w:lang w:val="en-US"/>
        </w:rPr>
        <w:t xml:space="preserve"> RHCS Programme </w:t>
      </w:r>
      <w:r w:rsidR="00226FB0" w:rsidRPr="00F56464">
        <w:rPr>
          <w:sz w:val="22"/>
          <w:szCs w:val="22"/>
          <w:lang w:val="en-US"/>
        </w:rPr>
        <w:t>Analyst and RH/ MH Programme Analyst</w:t>
      </w:r>
      <w:r w:rsidR="0033633F" w:rsidRPr="00F56464">
        <w:rPr>
          <w:sz w:val="22"/>
          <w:szCs w:val="22"/>
          <w:lang w:val="en-US"/>
        </w:rPr>
        <w:t xml:space="preserve">) based in Sana’a </w:t>
      </w:r>
      <w:r w:rsidRPr="00F56464">
        <w:rPr>
          <w:sz w:val="22"/>
          <w:szCs w:val="22"/>
          <w:lang w:val="en-US"/>
        </w:rPr>
        <w:t xml:space="preserve"> perform the following functions:</w:t>
      </w:r>
    </w:p>
    <w:p w:rsidR="0033633F" w:rsidRPr="00F56464" w:rsidRDefault="0033633F" w:rsidP="00CD168E">
      <w:pPr>
        <w:autoSpaceDE w:val="0"/>
        <w:autoSpaceDN w:val="0"/>
        <w:adjustRightInd w:val="0"/>
        <w:jc w:val="both"/>
        <w:rPr>
          <w:sz w:val="22"/>
          <w:szCs w:val="22"/>
          <w:lang w:val="en-US"/>
        </w:rPr>
      </w:pPr>
    </w:p>
    <w:p w:rsidR="0033633F" w:rsidRPr="00F56464" w:rsidRDefault="0033633F" w:rsidP="00A75CF8">
      <w:pPr>
        <w:numPr>
          <w:ilvl w:val="0"/>
          <w:numId w:val="40"/>
        </w:numPr>
        <w:autoSpaceDE w:val="0"/>
        <w:autoSpaceDN w:val="0"/>
        <w:adjustRightInd w:val="0"/>
        <w:jc w:val="both"/>
        <w:rPr>
          <w:b/>
          <w:sz w:val="22"/>
          <w:szCs w:val="22"/>
          <w:lang w:val="en-US"/>
        </w:rPr>
      </w:pPr>
      <w:r w:rsidRPr="00F56464">
        <w:rPr>
          <w:b/>
          <w:sz w:val="22"/>
          <w:szCs w:val="22"/>
          <w:lang w:val="en-US"/>
        </w:rPr>
        <w:t xml:space="preserve">RH Coordination </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Coordinate, communicate and collaborate with the health cluster coordinator and actively participate in health coordination meetings, providing information and rising strategic and technical issues and concerns</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Conduct regular RH stakeholder meetings at sub-national levels to identify gaps and propose solutions and strategize the implementation of the MISP and to provide MISP resource materials</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Strengthen coordination at the sub national level</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Ensure regular communication among all levels and report back to the health cluster on key conclusions, challenges requiring resolution (e.g. policy or other barriers that restrict the population's access to RH services)</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Identify synergies and gaps and avoid duplication of efforts and parallel structures</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Provide technical and operational guidance on MISP implementation</w:t>
      </w:r>
      <w:r w:rsidR="00226FB0" w:rsidRPr="00F56464">
        <w:rPr>
          <w:sz w:val="22"/>
          <w:szCs w:val="22"/>
          <w:lang w:val="en-US"/>
        </w:rPr>
        <w:t>, including clinical management of rape (CMR)</w:t>
      </w:r>
      <w:r w:rsidRPr="00F56464">
        <w:rPr>
          <w:sz w:val="22"/>
          <w:szCs w:val="22"/>
          <w:lang w:val="en-US"/>
        </w:rPr>
        <w:t xml:space="preserve"> and audience-specific orientation sessions when and where feasible (e.g. for service providers, community health workers, programme staff and the affected population, including adolescents);</w:t>
      </w:r>
    </w:p>
    <w:p w:rsidR="00375D3F" w:rsidRPr="00F56464" w:rsidRDefault="00375D3F"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Support partners to provide quality RH services by promoting and/or training of service providers on the use of existing national standards and guidelines</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Liaise with other sectors (protection, water and sanitation, community services, camp coordination, etc.) addressing RH-related concerns;</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Support health partners to seek RH funding through humanitarian planning processes and appeals in coordination with the health sector/cluster;</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t>Ensure RH issues are fully integrated in the health cluster strategies and response plans;</w:t>
      </w:r>
    </w:p>
    <w:p w:rsidR="00BC605D" w:rsidRPr="00F56464" w:rsidRDefault="00BC605D" w:rsidP="00A75CF8">
      <w:pPr>
        <w:pStyle w:val="ListParagraph"/>
        <w:numPr>
          <w:ilvl w:val="0"/>
          <w:numId w:val="44"/>
        </w:numPr>
        <w:autoSpaceDE w:val="0"/>
        <w:autoSpaceDN w:val="0"/>
        <w:adjustRightInd w:val="0"/>
        <w:jc w:val="both"/>
        <w:rPr>
          <w:sz w:val="22"/>
          <w:szCs w:val="22"/>
          <w:lang w:val="en-US"/>
        </w:rPr>
      </w:pPr>
      <w:r w:rsidRPr="00F56464">
        <w:rPr>
          <w:sz w:val="22"/>
          <w:szCs w:val="22"/>
          <w:lang w:val="en-US"/>
        </w:rPr>
        <w:lastRenderedPageBreak/>
        <w:t>Strengthen evidence generation and advocacy for SRH in Yemen Crisis;</w:t>
      </w:r>
    </w:p>
    <w:p w:rsidR="008639C2" w:rsidRPr="00F56464" w:rsidRDefault="008639C2" w:rsidP="008639C2">
      <w:pPr>
        <w:autoSpaceDE w:val="0"/>
        <w:autoSpaceDN w:val="0"/>
        <w:adjustRightInd w:val="0"/>
        <w:jc w:val="both"/>
        <w:rPr>
          <w:sz w:val="22"/>
          <w:szCs w:val="22"/>
          <w:lang w:val="en-US"/>
        </w:rPr>
      </w:pPr>
    </w:p>
    <w:p w:rsidR="0033633F" w:rsidRPr="00F56464" w:rsidRDefault="0033633F" w:rsidP="00A75CF8">
      <w:pPr>
        <w:numPr>
          <w:ilvl w:val="0"/>
          <w:numId w:val="40"/>
        </w:numPr>
        <w:autoSpaceDE w:val="0"/>
        <w:autoSpaceDN w:val="0"/>
        <w:adjustRightInd w:val="0"/>
        <w:jc w:val="both"/>
        <w:rPr>
          <w:b/>
          <w:sz w:val="22"/>
          <w:szCs w:val="22"/>
          <w:lang w:val="en-US"/>
        </w:rPr>
      </w:pPr>
      <w:r w:rsidRPr="00F56464">
        <w:rPr>
          <w:b/>
          <w:sz w:val="22"/>
          <w:szCs w:val="22"/>
          <w:lang w:val="en-US"/>
        </w:rPr>
        <w:t xml:space="preserve">RH Programme </w:t>
      </w:r>
    </w:p>
    <w:p w:rsidR="00CD168E" w:rsidRPr="00F56464" w:rsidRDefault="00CD168E" w:rsidP="00CD168E">
      <w:pPr>
        <w:autoSpaceDE w:val="0"/>
        <w:autoSpaceDN w:val="0"/>
        <w:adjustRightInd w:val="0"/>
        <w:jc w:val="both"/>
        <w:rPr>
          <w:sz w:val="22"/>
          <w:szCs w:val="22"/>
          <w:lang w:val="en-US"/>
        </w:rPr>
      </w:pPr>
    </w:p>
    <w:p w:rsidR="00BC605D" w:rsidRPr="00F56464" w:rsidRDefault="00BC605D"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 xml:space="preserve">Verify/ confirm existing stocks available of RH kits, RH commodities and develop needs-based </w:t>
      </w:r>
      <w:r w:rsidR="008639C2" w:rsidRPr="00F56464">
        <w:rPr>
          <w:sz w:val="22"/>
          <w:szCs w:val="22"/>
          <w:lang w:val="en-US"/>
        </w:rPr>
        <w:t>request to Sana’a office</w:t>
      </w:r>
      <w:r w:rsidRPr="00F56464">
        <w:rPr>
          <w:sz w:val="22"/>
          <w:szCs w:val="22"/>
          <w:lang w:val="en-US"/>
        </w:rPr>
        <w:t>;</w:t>
      </w:r>
    </w:p>
    <w:p w:rsidR="00BC605D"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Engage sexual and reproductive health partners and their capacities to implement the MISP.</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Develop capacity of humanitarian actors to implement MISP for RH</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Actively participate in multi-cluster/sector initial rapid assessment (MIRA) or at minimum participate and engage in health rapid assessment component to identify needs and scale of response needed;</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Contribute to the development of  CERF, CBPF and other  proposals to address RH needs;</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Assess the capacity of health facilities to carry out basic and comprehensive emergency obstetric care and facilitate set-up of service delivery points if they do not exist and undertake costing the activities that are required for appropriate response;</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Collect service delivery data (sex and age disaggregated) and any additional information and data needed for providing up to date or the most current picture of the situation of sexual and reproductive health and identify gaps in services or information;</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Establish measures to protect affected populations particularly women and girls and avails clinical care for survivors of rape;</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Engage with adolescent and service providers and address the special need of adolescents for sexual and reproductive health (services and information);</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Promote availability of free condoms and ensure safe blood transfusion;</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Facilitate distribution of clean delivery kits and safe deliveries, deployment of mobile clinics based on the country context and humanitarian situation;</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Initiate the establishment of a SRH referral system to manage obstetric emergencies;</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Set up system for data collection, monitoring and reporting on the use of reproductive health kits and number of beneficiaries reached;</w:t>
      </w:r>
    </w:p>
    <w:p w:rsidR="008639C2" w:rsidRPr="00F56464" w:rsidRDefault="008639C2" w:rsidP="00A75CF8">
      <w:pPr>
        <w:pStyle w:val="ListParagraph"/>
        <w:numPr>
          <w:ilvl w:val="0"/>
          <w:numId w:val="45"/>
        </w:numPr>
        <w:autoSpaceDE w:val="0"/>
        <w:autoSpaceDN w:val="0"/>
        <w:adjustRightInd w:val="0"/>
        <w:jc w:val="both"/>
        <w:rPr>
          <w:sz w:val="22"/>
          <w:szCs w:val="22"/>
          <w:lang w:val="en-US"/>
        </w:rPr>
      </w:pPr>
      <w:r w:rsidRPr="00F56464">
        <w:rPr>
          <w:sz w:val="22"/>
          <w:szCs w:val="22"/>
          <w:lang w:val="en-US"/>
        </w:rPr>
        <w:t>Continuously assess and monitor the quality of the response and  quality of service delivery</w:t>
      </w:r>
      <w:r w:rsidR="00782B52" w:rsidRPr="00F56464">
        <w:rPr>
          <w:sz w:val="22"/>
          <w:szCs w:val="22"/>
          <w:lang w:val="en-US"/>
        </w:rPr>
        <w:t xml:space="preserve"> including the rational use of RH kits and support the training of service providers as necessary</w:t>
      </w:r>
      <w:r w:rsidRPr="00F56464">
        <w:rPr>
          <w:sz w:val="22"/>
          <w:szCs w:val="22"/>
          <w:lang w:val="en-US"/>
        </w:rPr>
        <w:t>;</w:t>
      </w:r>
    </w:p>
    <w:p w:rsidR="00CD168E" w:rsidRPr="00F56464" w:rsidRDefault="00457D0F" w:rsidP="00A75CF8">
      <w:pPr>
        <w:ind w:left="1080"/>
        <w:rPr>
          <w:b/>
          <w:sz w:val="22"/>
          <w:szCs w:val="22"/>
          <w:lang w:val="en-US"/>
        </w:rPr>
      </w:pPr>
      <w:r w:rsidRPr="00F56464">
        <w:rPr>
          <w:b/>
          <w:sz w:val="22"/>
          <w:szCs w:val="22"/>
          <w:lang w:val="en-US"/>
        </w:rPr>
        <w:t xml:space="preserve">  </w:t>
      </w:r>
    </w:p>
    <w:p w:rsidR="00064C43" w:rsidRPr="00F56464" w:rsidRDefault="00064C43" w:rsidP="00064C43">
      <w:pPr>
        <w:autoSpaceDE w:val="0"/>
        <w:autoSpaceDN w:val="0"/>
        <w:adjustRightInd w:val="0"/>
        <w:rPr>
          <w:b/>
          <w:bCs/>
          <w:sz w:val="22"/>
          <w:szCs w:val="22"/>
          <w:u w:val="single"/>
          <w:lang w:val="en-US"/>
        </w:rPr>
      </w:pPr>
      <w:r w:rsidRPr="00F56464">
        <w:rPr>
          <w:b/>
          <w:bCs/>
          <w:sz w:val="22"/>
          <w:szCs w:val="22"/>
          <w:u w:val="single"/>
          <w:lang w:val="en-US"/>
        </w:rPr>
        <w:t>Corporate competencies</w:t>
      </w:r>
    </w:p>
    <w:p w:rsidR="00064C43" w:rsidRPr="00F56464" w:rsidRDefault="005162E1" w:rsidP="005162E1">
      <w:pPr>
        <w:numPr>
          <w:ilvl w:val="0"/>
          <w:numId w:val="38"/>
        </w:numPr>
        <w:autoSpaceDE w:val="0"/>
        <w:autoSpaceDN w:val="0"/>
        <w:adjustRightInd w:val="0"/>
        <w:rPr>
          <w:sz w:val="22"/>
          <w:szCs w:val="22"/>
          <w:lang w:val="en-US"/>
        </w:rPr>
      </w:pPr>
      <w:r w:rsidRPr="00F56464">
        <w:rPr>
          <w:sz w:val="22"/>
          <w:szCs w:val="22"/>
          <w:lang w:val="en-US"/>
        </w:rPr>
        <w:t>Commitment to UNFPA’s values on integrity, embrace</w:t>
      </w:r>
      <w:r w:rsidR="00064C43" w:rsidRPr="00F56464">
        <w:rPr>
          <w:sz w:val="22"/>
          <w:szCs w:val="22"/>
          <w:lang w:val="en-US"/>
        </w:rPr>
        <w:t>s cultural</w:t>
      </w:r>
      <w:r w:rsidRPr="00F56464">
        <w:rPr>
          <w:sz w:val="22"/>
          <w:szCs w:val="22"/>
          <w:lang w:val="en-US"/>
        </w:rPr>
        <w:t xml:space="preserve"> diversity and change.</w:t>
      </w:r>
      <w:r w:rsidR="00064C43" w:rsidRPr="00F56464">
        <w:rPr>
          <w:sz w:val="22"/>
          <w:szCs w:val="22"/>
          <w:lang w:val="en-US"/>
        </w:rPr>
        <w:t xml:space="preserve"> </w:t>
      </w:r>
    </w:p>
    <w:p w:rsidR="005162E1" w:rsidRPr="00F56464" w:rsidRDefault="005162E1" w:rsidP="005162E1">
      <w:pPr>
        <w:numPr>
          <w:ilvl w:val="0"/>
          <w:numId w:val="38"/>
        </w:numPr>
        <w:autoSpaceDE w:val="0"/>
        <w:autoSpaceDN w:val="0"/>
        <w:adjustRightInd w:val="0"/>
        <w:jc w:val="both"/>
        <w:rPr>
          <w:sz w:val="22"/>
          <w:szCs w:val="22"/>
          <w:lang w:val="en-US"/>
        </w:rPr>
      </w:pPr>
      <w:r w:rsidRPr="00F56464">
        <w:rPr>
          <w:sz w:val="22"/>
          <w:szCs w:val="22"/>
          <w:lang w:val="en-US"/>
        </w:rPr>
        <w:t>Results orientation and commitment to excellence; analytical and strategic thinking skills</w:t>
      </w:r>
    </w:p>
    <w:p w:rsidR="005162E1" w:rsidRPr="00F56464" w:rsidRDefault="005162E1" w:rsidP="001E019D">
      <w:pPr>
        <w:numPr>
          <w:ilvl w:val="0"/>
          <w:numId w:val="38"/>
        </w:numPr>
        <w:autoSpaceDE w:val="0"/>
        <w:autoSpaceDN w:val="0"/>
        <w:adjustRightInd w:val="0"/>
        <w:rPr>
          <w:sz w:val="22"/>
          <w:szCs w:val="22"/>
          <w:lang w:val="en-US"/>
        </w:rPr>
      </w:pPr>
      <w:r w:rsidRPr="00F56464">
        <w:rPr>
          <w:sz w:val="22"/>
          <w:szCs w:val="22"/>
          <w:lang w:val="en-US"/>
        </w:rPr>
        <w:t>Excellent communication and management skills to work with government institutions, NGOs, and humanitarian partners;</w:t>
      </w:r>
    </w:p>
    <w:p w:rsidR="005162E1" w:rsidRPr="00F56464" w:rsidRDefault="005162E1" w:rsidP="005162E1">
      <w:pPr>
        <w:numPr>
          <w:ilvl w:val="0"/>
          <w:numId w:val="38"/>
        </w:numPr>
        <w:autoSpaceDE w:val="0"/>
        <w:autoSpaceDN w:val="0"/>
        <w:adjustRightInd w:val="0"/>
        <w:jc w:val="both"/>
        <w:rPr>
          <w:sz w:val="22"/>
          <w:szCs w:val="22"/>
          <w:lang w:val="en-US"/>
        </w:rPr>
      </w:pPr>
      <w:r w:rsidRPr="00F56464">
        <w:rPr>
          <w:sz w:val="22"/>
          <w:szCs w:val="22"/>
          <w:lang w:val="en-US"/>
        </w:rPr>
        <w:t>Good interpersonal skills and a committed team player</w:t>
      </w:r>
    </w:p>
    <w:p w:rsidR="00064C43" w:rsidRPr="00F56464" w:rsidRDefault="00064C43" w:rsidP="005B5B52">
      <w:pPr>
        <w:autoSpaceDE w:val="0"/>
        <w:autoSpaceDN w:val="0"/>
        <w:adjustRightInd w:val="0"/>
        <w:jc w:val="both"/>
        <w:rPr>
          <w:b/>
          <w:bCs/>
          <w:sz w:val="22"/>
          <w:szCs w:val="22"/>
          <w:u w:val="single"/>
          <w:lang w:val="en-US"/>
        </w:rPr>
      </w:pPr>
    </w:p>
    <w:p w:rsidR="00297060" w:rsidRPr="00F56464" w:rsidRDefault="00D404CE" w:rsidP="005B5B52">
      <w:pPr>
        <w:autoSpaceDE w:val="0"/>
        <w:autoSpaceDN w:val="0"/>
        <w:adjustRightInd w:val="0"/>
        <w:jc w:val="both"/>
        <w:rPr>
          <w:b/>
          <w:bCs/>
          <w:sz w:val="22"/>
          <w:szCs w:val="22"/>
          <w:u w:val="single"/>
          <w:lang w:val="en-US"/>
        </w:rPr>
      </w:pPr>
      <w:r w:rsidRPr="00F56464">
        <w:rPr>
          <w:b/>
          <w:bCs/>
          <w:sz w:val="22"/>
          <w:szCs w:val="22"/>
          <w:u w:val="single"/>
          <w:lang w:val="en-US"/>
        </w:rPr>
        <w:t>Functional competencies</w:t>
      </w:r>
    </w:p>
    <w:p w:rsidR="00297060" w:rsidRPr="00F56464" w:rsidRDefault="001E019D" w:rsidP="001E019D">
      <w:pPr>
        <w:numPr>
          <w:ilvl w:val="0"/>
          <w:numId w:val="37"/>
        </w:numPr>
        <w:autoSpaceDE w:val="0"/>
        <w:autoSpaceDN w:val="0"/>
        <w:adjustRightInd w:val="0"/>
        <w:rPr>
          <w:iCs/>
          <w:sz w:val="22"/>
          <w:szCs w:val="22"/>
          <w:lang w:val="en-US"/>
        </w:rPr>
      </w:pPr>
      <w:r w:rsidRPr="00F56464">
        <w:rPr>
          <w:iCs/>
          <w:sz w:val="22"/>
          <w:szCs w:val="22"/>
        </w:rPr>
        <w:t>Ability to provide conceptual innovation to support programme effectiveness.</w:t>
      </w:r>
    </w:p>
    <w:p w:rsidR="00297060" w:rsidRPr="00F56464" w:rsidRDefault="00297060" w:rsidP="005B5B52">
      <w:pPr>
        <w:numPr>
          <w:ilvl w:val="0"/>
          <w:numId w:val="37"/>
        </w:numPr>
        <w:autoSpaceDE w:val="0"/>
        <w:autoSpaceDN w:val="0"/>
        <w:adjustRightInd w:val="0"/>
        <w:rPr>
          <w:sz w:val="22"/>
          <w:szCs w:val="22"/>
          <w:lang w:val="en-US"/>
        </w:rPr>
      </w:pPr>
      <w:r w:rsidRPr="00F56464">
        <w:rPr>
          <w:sz w:val="22"/>
          <w:szCs w:val="22"/>
          <w:lang w:val="en-US"/>
        </w:rPr>
        <w:t>Excellent administrative and organizational skills;</w:t>
      </w:r>
    </w:p>
    <w:p w:rsidR="001E019D" w:rsidRPr="00F56464" w:rsidRDefault="001E019D" w:rsidP="005B5B52">
      <w:pPr>
        <w:numPr>
          <w:ilvl w:val="0"/>
          <w:numId w:val="37"/>
        </w:numPr>
        <w:autoSpaceDE w:val="0"/>
        <w:autoSpaceDN w:val="0"/>
        <w:adjustRightInd w:val="0"/>
        <w:rPr>
          <w:iCs/>
          <w:sz w:val="22"/>
          <w:szCs w:val="22"/>
          <w:lang w:val="en-US"/>
        </w:rPr>
      </w:pPr>
      <w:r w:rsidRPr="00F56464">
        <w:rPr>
          <w:iCs/>
          <w:sz w:val="22"/>
          <w:szCs w:val="22"/>
        </w:rPr>
        <w:t xml:space="preserve">Good networking and </w:t>
      </w:r>
      <w:r w:rsidRPr="00F56464">
        <w:rPr>
          <w:sz w:val="22"/>
          <w:szCs w:val="22"/>
          <w:lang w:val="en-US"/>
        </w:rPr>
        <w:t>partnership building skills.</w:t>
      </w:r>
    </w:p>
    <w:p w:rsidR="00413099" w:rsidRPr="00F56464" w:rsidRDefault="00413099" w:rsidP="00413099">
      <w:pPr>
        <w:autoSpaceDE w:val="0"/>
        <w:autoSpaceDN w:val="0"/>
        <w:adjustRightInd w:val="0"/>
        <w:jc w:val="both"/>
        <w:rPr>
          <w:bCs/>
          <w:sz w:val="22"/>
          <w:szCs w:val="22"/>
        </w:rPr>
      </w:pPr>
    </w:p>
    <w:p w:rsidR="008C49E0" w:rsidRPr="00F56464" w:rsidRDefault="006D2859" w:rsidP="008C49E0">
      <w:pPr>
        <w:autoSpaceDE w:val="0"/>
        <w:autoSpaceDN w:val="0"/>
        <w:adjustRightInd w:val="0"/>
        <w:rPr>
          <w:b/>
          <w:bCs/>
          <w:color w:val="000000"/>
          <w:sz w:val="22"/>
          <w:szCs w:val="22"/>
          <w:u w:val="single"/>
        </w:rPr>
      </w:pPr>
      <w:r w:rsidRPr="00F56464">
        <w:rPr>
          <w:b/>
          <w:bCs/>
          <w:color w:val="000000"/>
          <w:sz w:val="22"/>
          <w:szCs w:val="22"/>
          <w:u w:val="single"/>
        </w:rPr>
        <w:t>Qualifications and experience requirements</w:t>
      </w:r>
    </w:p>
    <w:p w:rsidR="008C49E0" w:rsidRPr="00F56464" w:rsidRDefault="008C49E0" w:rsidP="008C49E0">
      <w:pPr>
        <w:autoSpaceDE w:val="0"/>
        <w:autoSpaceDN w:val="0"/>
        <w:adjustRightInd w:val="0"/>
        <w:rPr>
          <w:color w:val="000000"/>
          <w:sz w:val="22"/>
          <w:szCs w:val="22"/>
        </w:rPr>
      </w:pPr>
    </w:p>
    <w:p w:rsidR="008C49E0" w:rsidRPr="00F56464" w:rsidRDefault="00D404CE" w:rsidP="00D404CE">
      <w:pPr>
        <w:numPr>
          <w:ilvl w:val="0"/>
          <w:numId w:val="35"/>
        </w:numPr>
        <w:autoSpaceDE w:val="0"/>
        <w:autoSpaceDN w:val="0"/>
        <w:adjustRightInd w:val="0"/>
        <w:rPr>
          <w:color w:val="000000"/>
          <w:sz w:val="22"/>
          <w:szCs w:val="22"/>
        </w:rPr>
      </w:pPr>
      <w:r w:rsidRPr="00F56464">
        <w:rPr>
          <w:color w:val="000000"/>
          <w:sz w:val="22"/>
          <w:szCs w:val="22"/>
        </w:rPr>
        <w:t>Preferably a master’s</w:t>
      </w:r>
      <w:r w:rsidR="008C49E0" w:rsidRPr="00F56464">
        <w:rPr>
          <w:color w:val="000000"/>
          <w:sz w:val="22"/>
          <w:szCs w:val="22"/>
        </w:rPr>
        <w:t xml:space="preserve"> degree in medicine, social science, humanitarian, demography or other related field.</w:t>
      </w:r>
      <w:r w:rsidR="00B14BDB" w:rsidRPr="00F56464">
        <w:rPr>
          <w:color w:val="000000"/>
          <w:sz w:val="22"/>
          <w:szCs w:val="22"/>
        </w:rPr>
        <w:t xml:space="preserve"> Bachelor degree </w:t>
      </w:r>
      <w:r w:rsidRPr="00F56464">
        <w:rPr>
          <w:color w:val="000000"/>
          <w:sz w:val="22"/>
          <w:szCs w:val="22"/>
        </w:rPr>
        <w:t>may be considered on exceptional basis</w:t>
      </w:r>
      <w:r w:rsidR="00B14BDB" w:rsidRPr="00F56464">
        <w:rPr>
          <w:color w:val="000000"/>
          <w:sz w:val="22"/>
          <w:szCs w:val="22"/>
        </w:rPr>
        <w:t>.</w:t>
      </w:r>
    </w:p>
    <w:p w:rsidR="008C49E0" w:rsidRPr="00F56464" w:rsidRDefault="008C49E0" w:rsidP="00D404CE">
      <w:pPr>
        <w:numPr>
          <w:ilvl w:val="0"/>
          <w:numId w:val="35"/>
        </w:numPr>
        <w:autoSpaceDE w:val="0"/>
        <w:autoSpaceDN w:val="0"/>
        <w:adjustRightInd w:val="0"/>
        <w:rPr>
          <w:color w:val="000000"/>
          <w:sz w:val="22"/>
          <w:szCs w:val="22"/>
        </w:rPr>
      </w:pPr>
      <w:r w:rsidRPr="00F56464">
        <w:rPr>
          <w:color w:val="000000"/>
          <w:sz w:val="22"/>
          <w:szCs w:val="22"/>
        </w:rPr>
        <w:t xml:space="preserve">At least </w:t>
      </w:r>
      <w:r w:rsidR="00B14BDB" w:rsidRPr="00F56464">
        <w:rPr>
          <w:color w:val="000000"/>
          <w:sz w:val="22"/>
          <w:szCs w:val="22"/>
        </w:rPr>
        <w:t>four</w:t>
      </w:r>
      <w:r w:rsidRPr="00F56464">
        <w:rPr>
          <w:color w:val="000000"/>
          <w:sz w:val="22"/>
          <w:szCs w:val="22"/>
        </w:rPr>
        <w:t xml:space="preserve"> years of progressive working experience in </w:t>
      </w:r>
      <w:r w:rsidR="00226FB0" w:rsidRPr="00F56464">
        <w:rPr>
          <w:color w:val="000000"/>
          <w:sz w:val="22"/>
          <w:szCs w:val="22"/>
        </w:rPr>
        <w:t>medicine/ public health</w:t>
      </w:r>
      <w:r w:rsidRPr="00F56464">
        <w:rPr>
          <w:color w:val="000000"/>
          <w:sz w:val="22"/>
          <w:szCs w:val="22"/>
        </w:rPr>
        <w:t>, social science, humanitarian or demography;</w:t>
      </w:r>
      <w:r w:rsidR="002F26E4" w:rsidRPr="00F56464">
        <w:rPr>
          <w:color w:val="000000"/>
          <w:sz w:val="22"/>
          <w:szCs w:val="22"/>
        </w:rPr>
        <w:t xml:space="preserve"> </w:t>
      </w:r>
      <w:r w:rsidR="00D404CE" w:rsidRPr="00F56464">
        <w:rPr>
          <w:color w:val="000000"/>
          <w:sz w:val="22"/>
          <w:szCs w:val="22"/>
        </w:rPr>
        <w:t xml:space="preserve">experience of </w:t>
      </w:r>
      <w:r w:rsidR="001E019D" w:rsidRPr="00F56464">
        <w:rPr>
          <w:color w:val="000000"/>
          <w:sz w:val="22"/>
          <w:szCs w:val="22"/>
        </w:rPr>
        <w:t>working with the</w:t>
      </w:r>
      <w:r w:rsidR="007601BD" w:rsidRPr="00F56464">
        <w:rPr>
          <w:color w:val="000000"/>
          <w:sz w:val="22"/>
          <w:szCs w:val="22"/>
        </w:rPr>
        <w:t xml:space="preserve"> UN is a</w:t>
      </w:r>
      <w:r w:rsidR="00B14BDB" w:rsidRPr="00F56464">
        <w:rPr>
          <w:color w:val="000000"/>
          <w:sz w:val="22"/>
          <w:szCs w:val="22"/>
        </w:rPr>
        <w:t xml:space="preserve">n </w:t>
      </w:r>
      <w:r w:rsidR="00D404CE" w:rsidRPr="00F56464">
        <w:rPr>
          <w:color w:val="000000"/>
          <w:sz w:val="22"/>
          <w:szCs w:val="22"/>
        </w:rPr>
        <w:t>advantage</w:t>
      </w:r>
      <w:r w:rsidR="007601BD" w:rsidRPr="00F56464">
        <w:rPr>
          <w:color w:val="000000"/>
          <w:sz w:val="22"/>
          <w:szCs w:val="22"/>
        </w:rPr>
        <w:t>.</w:t>
      </w:r>
    </w:p>
    <w:p w:rsidR="0002766A" w:rsidRPr="00F56464" w:rsidRDefault="008C49E0" w:rsidP="0002766A">
      <w:pPr>
        <w:numPr>
          <w:ilvl w:val="0"/>
          <w:numId w:val="35"/>
        </w:numPr>
        <w:autoSpaceDE w:val="0"/>
        <w:autoSpaceDN w:val="0"/>
        <w:adjustRightInd w:val="0"/>
        <w:jc w:val="lowKashida"/>
        <w:rPr>
          <w:color w:val="000000"/>
          <w:sz w:val="22"/>
          <w:szCs w:val="22"/>
        </w:rPr>
      </w:pPr>
      <w:r w:rsidRPr="00F56464">
        <w:rPr>
          <w:color w:val="000000"/>
          <w:sz w:val="22"/>
          <w:szCs w:val="22"/>
        </w:rPr>
        <w:t>Proficiency in curren</w:t>
      </w:r>
      <w:r w:rsidR="0002766A" w:rsidRPr="00F56464">
        <w:rPr>
          <w:color w:val="000000"/>
          <w:sz w:val="22"/>
          <w:szCs w:val="22"/>
        </w:rPr>
        <w:t>t office software applications and a</w:t>
      </w:r>
      <w:r w:rsidR="00917CEB" w:rsidRPr="00F56464">
        <w:rPr>
          <w:color w:val="000000"/>
          <w:sz w:val="22"/>
          <w:szCs w:val="22"/>
          <w:lang w:val="en-US"/>
        </w:rPr>
        <w:t>advanced</w:t>
      </w:r>
      <w:r w:rsidR="005D1E4C" w:rsidRPr="00F56464">
        <w:rPr>
          <w:color w:val="000000"/>
          <w:sz w:val="22"/>
          <w:szCs w:val="22"/>
          <w:lang w:val="en-US"/>
        </w:rPr>
        <w:t xml:space="preserve"> Excel skills (e.g. pivot tables, functions, etc.)</w:t>
      </w:r>
    </w:p>
    <w:p w:rsidR="001E019D" w:rsidRPr="00F56464" w:rsidRDefault="001E019D" w:rsidP="0002766A">
      <w:pPr>
        <w:numPr>
          <w:ilvl w:val="0"/>
          <w:numId w:val="35"/>
        </w:numPr>
        <w:autoSpaceDE w:val="0"/>
        <w:autoSpaceDN w:val="0"/>
        <w:adjustRightInd w:val="0"/>
        <w:jc w:val="lowKashida"/>
        <w:rPr>
          <w:color w:val="000000"/>
          <w:sz w:val="22"/>
          <w:szCs w:val="22"/>
        </w:rPr>
      </w:pPr>
      <w:r w:rsidRPr="00F56464">
        <w:rPr>
          <w:sz w:val="22"/>
          <w:szCs w:val="22"/>
          <w:lang w:val="en-US"/>
        </w:rPr>
        <w:t>Excellent report writing skills</w:t>
      </w:r>
    </w:p>
    <w:p w:rsidR="00D404CE" w:rsidRPr="00F56464" w:rsidRDefault="00D404CE" w:rsidP="00D404CE">
      <w:pPr>
        <w:numPr>
          <w:ilvl w:val="0"/>
          <w:numId w:val="35"/>
        </w:numPr>
        <w:autoSpaceDE w:val="0"/>
        <w:autoSpaceDN w:val="0"/>
        <w:adjustRightInd w:val="0"/>
        <w:jc w:val="lowKashida"/>
        <w:rPr>
          <w:color w:val="000000"/>
          <w:sz w:val="22"/>
          <w:szCs w:val="22"/>
        </w:rPr>
      </w:pPr>
      <w:r w:rsidRPr="00F56464">
        <w:rPr>
          <w:color w:val="000000"/>
          <w:sz w:val="22"/>
          <w:szCs w:val="22"/>
          <w:lang w:val="en-US"/>
        </w:rPr>
        <w:t>Fluency in English and Arabic.</w:t>
      </w:r>
    </w:p>
    <w:p w:rsidR="008C49E0" w:rsidRDefault="008C49E0" w:rsidP="008C49E0">
      <w:pPr>
        <w:autoSpaceDE w:val="0"/>
        <w:autoSpaceDN w:val="0"/>
        <w:adjustRightInd w:val="0"/>
        <w:rPr>
          <w:color w:val="000000"/>
          <w:sz w:val="22"/>
          <w:szCs w:val="22"/>
        </w:rPr>
      </w:pPr>
    </w:p>
    <w:p w:rsidR="00A75CF8" w:rsidRPr="00130DD8" w:rsidRDefault="00A75CF8" w:rsidP="00A75CF8">
      <w:pPr>
        <w:pBdr>
          <w:top w:val="single" w:sz="4" w:space="1" w:color="auto"/>
          <w:left w:val="single" w:sz="4" w:space="4" w:color="auto"/>
          <w:bottom w:val="single" w:sz="4" w:space="1" w:color="auto"/>
          <w:right w:val="single" w:sz="4" w:space="4" w:color="auto"/>
        </w:pBdr>
        <w:autoSpaceDE w:val="0"/>
        <w:autoSpaceDN w:val="0"/>
        <w:adjustRightInd w:val="0"/>
        <w:rPr>
          <w:color w:val="000000"/>
        </w:rPr>
      </w:pPr>
      <w:r w:rsidRPr="00130DD8">
        <w:rPr>
          <w:color w:val="000000"/>
        </w:rPr>
        <w:lastRenderedPageBreak/>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rPr>
          <w:color w:val="000000"/>
        </w:rPr>
        <w:softHyphen/>
      </w:r>
      <w:r w:rsidRPr="00130DD8">
        <w:t xml:space="preserve">UNFPA offers an attractive compensation package commensurate with qualifications and work experience. UNFPA offers equal opportunities however qualified females are strongly encouraged to apply. </w:t>
      </w:r>
      <w:r w:rsidRPr="00130DD8">
        <w:rPr>
          <w:b/>
          <w:bCs/>
        </w:rPr>
        <w:t>This post is open to applicants of Yemen nationality only</w:t>
      </w:r>
      <w:r>
        <w:rPr>
          <w:b/>
          <w:bCs/>
        </w:rPr>
        <w:t>; preference will be given to applicants who are residents at the respective locations</w:t>
      </w:r>
      <w:r w:rsidRPr="00130DD8">
        <w:rPr>
          <w:b/>
          <w:bCs/>
        </w:rPr>
        <w:t>.</w:t>
      </w:r>
    </w:p>
    <w:p w:rsidR="00A75CF8" w:rsidRPr="00130DD8" w:rsidRDefault="00A75CF8" w:rsidP="00A75CF8">
      <w:pPr>
        <w:pBdr>
          <w:top w:val="single" w:sz="4" w:space="1" w:color="auto"/>
          <w:left w:val="single" w:sz="4" w:space="4" w:color="auto"/>
          <w:bottom w:val="single" w:sz="4" w:space="1" w:color="auto"/>
          <w:right w:val="single" w:sz="4" w:space="4" w:color="auto"/>
        </w:pBdr>
      </w:pPr>
    </w:p>
    <w:p w:rsidR="00A75CF8" w:rsidRPr="00130DD8" w:rsidRDefault="00A75CF8" w:rsidP="00A75CF8">
      <w:pPr>
        <w:pBdr>
          <w:top w:val="single" w:sz="4" w:space="1" w:color="auto"/>
          <w:left w:val="single" w:sz="4" w:space="4" w:color="auto"/>
          <w:bottom w:val="single" w:sz="4" w:space="1" w:color="auto"/>
          <w:right w:val="single" w:sz="4" w:space="4" w:color="auto"/>
        </w:pBdr>
      </w:pPr>
      <w:r w:rsidRPr="00130DD8">
        <w:t xml:space="preserve">Please send your application quoting the vacancy number with covering letter including P11 FORM which can be downloaded from the below link: </w:t>
      </w:r>
    </w:p>
    <w:p w:rsidR="00A75CF8" w:rsidRPr="00130DD8" w:rsidRDefault="00F703F2" w:rsidP="00A75CF8">
      <w:pPr>
        <w:pBdr>
          <w:top w:val="single" w:sz="4" w:space="1" w:color="auto"/>
          <w:left w:val="single" w:sz="4" w:space="4" w:color="auto"/>
          <w:bottom w:val="single" w:sz="4" w:space="1" w:color="auto"/>
          <w:right w:val="single" w:sz="4" w:space="4" w:color="auto"/>
        </w:pBdr>
        <w:rPr>
          <w:rStyle w:val="Hyperlink"/>
        </w:rPr>
      </w:pPr>
      <w:hyperlink r:id="rId9" w:history="1">
        <w:r w:rsidR="00A75CF8" w:rsidRPr="00F56464">
          <w:rPr>
            <w:rStyle w:val="Hyperlink"/>
          </w:rPr>
          <w:t>http://yemen.unfpa.org/P11.doc</w:t>
        </w:r>
      </w:hyperlink>
    </w:p>
    <w:p w:rsidR="00A75CF8" w:rsidRPr="00130DD8" w:rsidRDefault="00A75CF8" w:rsidP="00A75CF8">
      <w:pPr>
        <w:pBdr>
          <w:top w:val="single" w:sz="4" w:space="1" w:color="auto"/>
          <w:left w:val="single" w:sz="4" w:space="4" w:color="auto"/>
          <w:bottom w:val="single" w:sz="4" w:space="1" w:color="auto"/>
          <w:right w:val="single" w:sz="4" w:space="4" w:color="auto"/>
        </w:pBdr>
      </w:pPr>
    </w:p>
    <w:p w:rsidR="00A75CF8" w:rsidRPr="00130DD8" w:rsidRDefault="00A75CF8" w:rsidP="00A75CF8">
      <w:pPr>
        <w:pBdr>
          <w:top w:val="single" w:sz="4" w:space="1" w:color="auto"/>
          <w:left w:val="single" w:sz="4" w:space="4" w:color="auto"/>
          <w:bottom w:val="single" w:sz="4" w:space="1" w:color="auto"/>
          <w:right w:val="single" w:sz="4" w:space="4" w:color="auto"/>
        </w:pBdr>
      </w:pPr>
      <w:r w:rsidRPr="00130DD8">
        <w:t xml:space="preserve">To: </w:t>
      </w:r>
      <w:hyperlink r:id="rId10" w:history="1">
        <w:r w:rsidRPr="00130DD8">
          <w:rPr>
            <w:rStyle w:val="Hyperlink"/>
          </w:rPr>
          <w:t>yemen</w:t>
        </w:r>
        <w:r w:rsidR="00F56464">
          <w:rPr>
            <w:rStyle w:val="Hyperlink"/>
          </w:rPr>
          <w:t>,vac</w:t>
        </w:r>
        <w:r w:rsidRPr="00130DD8">
          <w:rPr>
            <w:rStyle w:val="Hyperlink"/>
          </w:rPr>
          <w:t>@unfpa.org</w:t>
        </w:r>
      </w:hyperlink>
      <w:r w:rsidRPr="00130DD8">
        <w:t xml:space="preserve"> or to UNFPA Address below:</w:t>
      </w:r>
    </w:p>
    <w:p w:rsidR="00A75CF8" w:rsidRPr="00130DD8" w:rsidRDefault="00A75CF8" w:rsidP="00A75CF8">
      <w:pPr>
        <w:pBdr>
          <w:top w:val="single" w:sz="4" w:space="1" w:color="auto"/>
          <w:left w:val="single" w:sz="4" w:space="4" w:color="auto"/>
          <w:bottom w:val="single" w:sz="4" w:space="1" w:color="auto"/>
          <w:right w:val="single" w:sz="4" w:space="4" w:color="auto"/>
        </w:pBdr>
      </w:pPr>
    </w:p>
    <w:p w:rsidR="00A75CF8" w:rsidRPr="00130DD8" w:rsidRDefault="00A75CF8" w:rsidP="00A75CF8">
      <w:pPr>
        <w:pBdr>
          <w:top w:val="single" w:sz="4" w:space="1" w:color="auto"/>
          <w:left w:val="single" w:sz="4" w:space="4" w:color="auto"/>
          <w:bottom w:val="single" w:sz="4" w:space="1" w:color="auto"/>
          <w:right w:val="single" w:sz="4" w:space="4" w:color="auto"/>
        </w:pBdr>
      </w:pPr>
      <w:r w:rsidRPr="00130DD8">
        <w:t>UNFPA Hadda area – behind L’Azurde Hotel</w:t>
      </w:r>
    </w:p>
    <w:p w:rsidR="00A75CF8" w:rsidRPr="00130DD8" w:rsidRDefault="00A75CF8" w:rsidP="00A75CF8">
      <w:pPr>
        <w:pBdr>
          <w:top w:val="single" w:sz="4" w:space="1" w:color="auto"/>
          <w:left w:val="single" w:sz="4" w:space="4" w:color="auto"/>
          <w:bottom w:val="single" w:sz="4" w:space="1" w:color="auto"/>
          <w:right w:val="single" w:sz="4" w:space="4" w:color="auto"/>
        </w:pBdr>
      </w:pPr>
      <w:r w:rsidRPr="00130DD8">
        <w:t>P.O. Box 7272, Sana’a</w:t>
      </w:r>
    </w:p>
    <w:p w:rsidR="00A75CF8" w:rsidRPr="00130DD8" w:rsidRDefault="00A75CF8" w:rsidP="00F56464">
      <w:pPr>
        <w:pBdr>
          <w:top w:val="single" w:sz="4" w:space="1" w:color="auto"/>
          <w:left w:val="single" w:sz="4" w:space="4" w:color="auto"/>
          <w:bottom w:val="single" w:sz="4" w:space="1" w:color="auto"/>
          <w:right w:val="single" w:sz="4" w:space="4" w:color="auto"/>
        </w:pBdr>
      </w:pPr>
      <w:r w:rsidRPr="00130DD8">
        <w:t>Deadline for applications:</w:t>
      </w:r>
      <w:r w:rsidR="00F56464">
        <w:rPr>
          <w:b/>
          <w:bCs/>
        </w:rPr>
        <w:t xml:space="preserve"> 20</w:t>
      </w:r>
      <w:r w:rsidRPr="00130DD8">
        <w:rPr>
          <w:b/>
          <w:bCs/>
        </w:rPr>
        <w:t xml:space="preserve"> </w:t>
      </w:r>
      <w:r w:rsidR="00F56464">
        <w:rPr>
          <w:b/>
          <w:bCs/>
        </w:rPr>
        <w:t>March</w:t>
      </w:r>
      <w:r w:rsidRPr="00130DD8">
        <w:rPr>
          <w:b/>
          <w:bCs/>
        </w:rPr>
        <w:t xml:space="preserve"> 2017</w:t>
      </w:r>
    </w:p>
    <w:p w:rsidR="00917CEB" w:rsidRPr="00A75CF8" w:rsidRDefault="00A75CF8" w:rsidP="00A75CF8">
      <w:pPr>
        <w:pBdr>
          <w:top w:val="single" w:sz="4" w:space="1" w:color="auto"/>
          <w:left w:val="single" w:sz="4" w:space="4" w:color="auto"/>
          <w:bottom w:val="single" w:sz="4" w:space="1" w:color="auto"/>
          <w:right w:val="single" w:sz="4" w:space="4" w:color="auto"/>
        </w:pBdr>
      </w:pPr>
      <w:r w:rsidRPr="00130DD8">
        <w:rPr>
          <w:lang w:bidi="ar-YE"/>
        </w:rPr>
        <w:t>Please note that only short listed candidates will be considered and notified.</w:t>
      </w:r>
    </w:p>
    <w:sectPr w:rsidR="00917CEB" w:rsidRPr="00A75CF8" w:rsidSect="001E019D">
      <w:footerReference w:type="even" r:id="rId11"/>
      <w:footerReference w:type="default" r:id="rId12"/>
      <w:headerReference w:type="first" r:id="rId13"/>
      <w:pgSz w:w="11907" w:h="16840" w:code="9"/>
      <w:pgMar w:top="1440" w:right="1440" w:bottom="1008" w:left="1440" w:header="720"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F2" w:rsidRDefault="00F703F2">
      <w:r>
        <w:separator/>
      </w:r>
    </w:p>
  </w:endnote>
  <w:endnote w:type="continuationSeparator" w:id="0">
    <w:p w:rsidR="00F703F2" w:rsidRDefault="00F7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2" w:rsidRDefault="00041542" w:rsidP="00C65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1542" w:rsidRDefault="00041542" w:rsidP="00E821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2" w:rsidRDefault="00041542" w:rsidP="00C65A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2DC">
      <w:rPr>
        <w:rStyle w:val="PageNumber"/>
        <w:noProof/>
      </w:rPr>
      <w:t>3</w:t>
    </w:r>
    <w:r>
      <w:rPr>
        <w:rStyle w:val="PageNumber"/>
      </w:rPr>
      <w:fldChar w:fldCharType="end"/>
    </w:r>
  </w:p>
  <w:p w:rsidR="00041542" w:rsidRPr="00E821A7" w:rsidRDefault="00041542" w:rsidP="00E821A7">
    <w:pPr>
      <w:pStyle w:val="Footer"/>
      <w:ind w:right="36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F2" w:rsidRDefault="00F703F2">
      <w:r>
        <w:separator/>
      </w:r>
    </w:p>
  </w:footnote>
  <w:footnote w:type="continuationSeparator" w:id="0">
    <w:p w:rsidR="00F703F2" w:rsidRDefault="00F7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542" w:rsidRDefault="00041542" w:rsidP="00D86214">
    <w:pPr>
      <w:pStyle w:val="Header"/>
      <w:tabs>
        <w:tab w:val="left" w:pos="1176"/>
        <w:tab w:val="right" w:pos="9027"/>
      </w:tabs>
    </w:pPr>
    <w:r>
      <w:tab/>
    </w:r>
  </w:p>
  <w:tbl>
    <w:tblPr>
      <w:tblW w:w="0" w:type="auto"/>
      <w:tblLook w:val="04A0" w:firstRow="1" w:lastRow="0" w:firstColumn="1" w:lastColumn="0" w:noHBand="0" w:noVBand="1"/>
    </w:tblPr>
    <w:tblGrid>
      <w:gridCol w:w="2823"/>
      <w:gridCol w:w="6420"/>
    </w:tblGrid>
    <w:tr w:rsidR="00041542" w:rsidRPr="00D86214" w:rsidTr="002D58B3">
      <w:tc>
        <w:tcPr>
          <w:tcW w:w="2830" w:type="dxa"/>
          <w:shd w:val="clear" w:color="auto" w:fill="auto"/>
          <w:hideMark/>
        </w:tcPr>
        <w:p w:rsidR="00041542" w:rsidRPr="00D86214" w:rsidRDefault="00375D3F" w:rsidP="00D86214">
          <w:pPr>
            <w:rPr>
              <w:rFonts w:ascii="Arial" w:eastAsia="Calibri" w:hAnsi="Arial" w:cs="Arial"/>
              <w:color w:val="222222"/>
              <w:sz w:val="22"/>
              <w:szCs w:val="22"/>
              <w:u w:val="single"/>
              <w:lang w:val="en-US" w:eastAsia="ru-RU"/>
            </w:rPr>
          </w:pPr>
          <w:r>
            <w:rPr>
              <w:rFonts w:ascii="Calibri" w:eastAsia="Calibri" w:hAnsi="Calibri"/>
              <w:noProof/>
              <w:sz w:val="22"/>
              <w:szCs w:val="22"/>
              <w:lang w:val="en-US"/>
            </w:rPr>
            <w:drawing>
              <wp:inline distT="0" distB="0" distL="0" distR="0" wp14:anchorId="2D920045" wp14:editId="55212657">
                <wp:extent cx="1371600" cy="90487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l="22437" t="20087" r="16505" b="31410"/>
                        <a:stretch>
                          <a:fillRect/>
                        </a:stretch>
                      </pic:blipFill>
                      <pic:spPr bwMode="auto">
                        <a:xfrm>
                          <a:off x="0" y="0"/>
                          <a:ext cx="1371600" cy="904875"/>
                        </a:xfrm>
                        <a:prstGeom prst="rect">
                          <a:avLst/>
                        </a:prstGeom>
                        <a:noFill/>
                        <a:ln w="9525">
                          <a:noFill/>
                          <a:miter lim="800000"/>
                          <a:headEnd/>
                          <a:tailEnd/>
                        </a:ln>
                      </pic:spPr>
                    </pic:pic>
                  </a:graphicData>
                </a:graphic>
              </wp:inline>
            </w:drawing>
          </w:r>
        </w:p>
      </w:tc>
      <w:tc>
        <w:tcPr>
          <w:tcW w:w="6515" w:type="dxa"/>
          <w:shd w:val="clear" w:color="auto" w:fill="auto"/>
        </w:tcPr>
        <w:p w:rsidR="00041542" w:rsidRPr="00D86214" w:rsidRDefault="00041542" w:rsidP="00D86214">
          <w:pPr>
            <w:rPr>
              <w:rFonts w:eastAsia="Calibri"/>
              <w:b/>
              <w:color w:val="222222"/>
              <w:sz w:val="28"/>
              <w:szCs w:val="28"/>
              <w:lang w:val="en-US" w:eastAsia="ru-RU"/>
            </w:rPr>
          </w:pPr>
        </w:p>
        <w:p w:rsidR="00041542" w:rsidRPr="00D86214" w:rsidRDefault="00041542" w:rsidP="00D86214">
          <w:pPr>
            <w:rPr>
              <w:rFonts w:eastAsia="Calibri"/>
              <w:b/>
              <w:color w:val="222222"/>
              <w:sz w:val="28"/>
              <w:szCs w:val="28"/>
              <w:lang w:val="en-US" w:eastAsia="ru-RU"/>
            </w:rPr>
          </w:pPr>
        </w:p>
        <w:p w:rsidR="00041542" w:rsidRPr="00D86214" w:rsidRDefault="00041542" w:rsidP="00D86214">
          <w:pPr>
            <w:rPr>
              <w:rFonts w:eastAsia="Calibri"/>
              <w:b/>
              <w:color w:val="222222"/>
              <w:sz w:val="28"/>
              <w:szCs w:val="28"/>
              <w:lang w:val="en-US" w:eastAsia="ru-RU"/>
            </w:rPr>
          </w:pPr>
          <w:r w:rsidRPr="00D86214">
            <w:rPr>
              <w:rFonts w:eastAsia="Calibri"/>
              <w:b/>
              <w:color w:val="222222"/>
              <w:sz w:val="28"/>
              <w:szCs w:val="28"/>
              <w:lang w:val="en-US" w:eastAsia="ru-RU"/>
            </w:rPr>
            <w:t xml:space="preserve">UNFPA Yemen    </w:t>
          </w:r>
        </w:p>
      </w:tc>
    </w:tr>
  </w:tbl>
  <w:p w:rsidR="00041542" w:rsidRDefault="00041542" w:rsidP="00D86214">
    <w:pPr>
      <w:pStyle w:val="Header"/>
      <w:tabs>
        <w:tab w:val="left" w:pos="1176"/>
        <w:tab w:val="right" w:pos="9027"/>
      </w:tabs>
    </w:pPr>
    <w:r>
      <w:tab/>
    </w:r>
    <w:r>
      <w:tab/>
    </w:r>
    <w:r>
      <w:tab/>
    </w:r>
    <w:r w:rsidR="00651E0B">
      <w:rPr>
        <w:noProof/>
        <w:lang w:val="en-US"/>
      </w:rPr>
      <mc:AlternateContent>
        <mc:Choice Requires="wps">
          <w:drawing>
            <wp:anchor distT="0" distB="0" distL="114300" distR="114300" simplePos="0" relativeHeight="251657728" behindDoc="0" locked="0" layoutInCell="1" allowOverlap="1" wp14:anchorId="73C8B82F" wp14:editId="764EE872">
              <wp:simplePos x="0" y="0"/>
              <wp:positionH relativeFrom="column">
                <wp:posOffset>38735</wp:posOffset>
              </wp:positionH>
              <wp:positionV relativeFrom="paragraph">
                <wp:posOffset>198120</wp:posOffset>
              </wp:positionV>
              <wp:extent cx="1304925" cy="252095"/>
              <wp:effectExtent l="63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542" w:rsidRPr="001E019D" w:rsidRDefault="00041542" w:rsidP="00D404CE">
                          <w:pPr>
                            <w:rPr>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pt;margin-top:15.6pt;width:102.7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51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" filled="f" stroked="f">
              <v:textbox style="mso-fit-shape-to-text:t">
                <w:txbxContent>
                  <w:p w:rsidR="00041542" w:rsidRPr="001E019D" w:rsidRDefault="00041542" w:rsidP="00D404CE">
                    <w:pPr>
                      <w:rPr>
                        <w:sz w:val="22"/>
                        <w:szCs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5231"/>
    <w:multiLevelType w:val="hybridMultilevel"/>
    <w:tmpl w:val="CE369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06FF7"/>
    <w:multiLevelType w:val="hybridMultilevel"/>
    <w:tmpl w:val="6E7A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34B4A"/>
    <w:multiLevelType w:val="hybridMultilevel"/>
    <w:tmpl w:val="1E54F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B338D"/>
    <w:multiLevelType w:val="hybridMultilevel"/>
    <w:tmpl w:val="09B02866"/>
    <w:lvl w:ilvl="0" w:tplc="AABA4A4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AB43B6"/>
    <w:multiLevelType w:val="hybridMultilevel"/>
    <w:tmpl w:val="C9DA56F4"/>
    <w:lvl w:ilvl="0" w:tplc="3D86BE2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C0E23"/>
    <w:multiLevelType w:val="hybridMultilevel"/>
    <w:tmpl w:val="F9D4D9AC"/>
    <w:lvl w:ilvl="0" w:tplc="275439AA">
      <w:start w:val="1"/>
      <w:numFmt w:val="decimal"/>
      <w:lvlText w:val="%1."/>
      <w:lvlJc w:val="left"/>
      <w:pPr>
        <w:tabs>
          <w:tab w:val="num" w:pos="750"/>
        </w:tabs>
        <w:ind w:left="750" w:hanging="36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251CE2"/>
    <w:multiLevelType w:val="hybridMultilevel"/>
    <w:tmpl w:val="34948260"/>
    <w:lvl w:ilvl="0" w:tplc="BBA8A40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0CFE1162"/>
    <w:multiLevelType w:val="hybridMultilevel"/>
    <w:tmpl w:val="3300024E"/>
    <w:lvl w:ilvl="0" w:tplc="3CA2627A">
      <w:numFmt w:val="bullet"/>
      <w:lvlText w:val="-"/>
      <w:lvlJc w:val="left"/>
      <w:pPr>
        <w:tabs>
          <w:tab w:val="num" w:pos="360"/>
        </w:tabs>
        <w:ind w:left="360" w:hanging="360"/>
      </w:pPr>
      <w:rPr>
        <w:rFonts w:ascii="Times New Roman" w:eastAsia="Times New Roman" w:hAnsi="Times New Roman" w:hint="default"/>
        <w:b w:val="0"/>
        <w:sz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0D3C7812"/>
    <w:multiLevelType w:val="hybridMultilevel"/>
    <w:tmpl w:val="51A204BC"/>
    <w:lvl w:ilvl="0" w:tplc="3CA2627A">
      <w:numFmt w:val="bullet"/>
      <w:lvlText w:val="-"/>
      <w:lvlJc w:val="left"/>
      <w:pPr>
        <w:ind w:left="360" w:hanging="360"/>
      </w:pPr>
      <w:rPr>
        <w:rFonts w:ascii="Times New Roman" w:eastAsia="Times New Roman" w:hAnsi="Times New Roman" w:hint="default"/>
        <w:b w:val="0"/>
        <w:sz w:val="20"/>
      </w:rPr>
    </w:lvl>
    <w:lvl w:ilvl="1" w:tplc="20090003" w:tentative="1">
      <w:start w:val="1"/>
      <w:numFmt w:val="bullet"/>
      <w:lvlText w:val="o"/>
      <w:lvlJc w:val="left"/>
      <w:pPr>
        <w:ind w:left="1080" w:hanging="360"/>
      </w:pPr>
      <w:rPr>
        <w:rFonts w:ascii="Courier New" w:hAnsi="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9">
    <w:nsid w:val="0D9C3D49"/>
    <w:multiLevelType w:val="hybridMultilevel"/>
    <w:tmpl w:val="4A76EC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810317"/>
    <w:multiLevelType w:val="hybridMultilevel"/>
    <w:tmpl w:val="7760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1520DA"/>
    <w:multiLevelType w:val="hybridMultilevel"/>
    <w:tmpl w:val="1ACA323E"/>
    <w:lvl w:ilvl="0" w:tplc="BBA8A40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96379E1"/>
    <w:multiLevelType w:val="hybridMultilevel"/>
    <w:tmpl w:val="21F2A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A64CBF"/>
    <w:multiLevelType w:val="hybridMultilevel"/>
    <w:tmpl w:val="22C6859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62382F"/>
    <w:multiLevelType w:val="hybridMultilevel"/>
    <w:tmpl w:val="43A8D22E"/>
    <w:lvl w:ilvl="0" w:tplc="3CA2627A">
      <w:numFmt w:val="bullet"/>
      <w:lvlText w:val="-"/>
      <w:lvlJc w:val="left"/>
      <w:pPr>
        <w:ind w:left="360" w:hanging="360"/>
      </w:pPr>
      <w:rPr>
        <w:rFonts w:ascii="Times New Roman" w:eastAsia="Times New Roman" w:hAnsi="Times New Roman" w:hint="default"/>
        <w:b w:val="0"/>
        <w:sz w:val="20"/>
      </w:rPr>
    </w:lvl>
    <w:lvl w:ilvl="1" w:tplc="20090003" w:tentative="1">
      <w:start w:val="1"/>
      <w:numFmt w:val="bullet"/>
      <w:lvlText w:val="o"/>
      <w:lvlJc w:val="left"/>
      <w:pPr>
        <w:ind w:left="1080" w:hanging="360"/>
      </w:pPr>
      <w:rPr>
        <w:rFonts w:ascii="Courier New" w:hAnsi="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5">
    <w:nsid w:val="354F49D0"/>
    <w:multiLevelType w:val="hybridMultilevel"/>
    <w:tmpl w:val="C8EC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25C32"/>
    <w:multiLevelType w:val="hybridMultilevel"/>
    <w:tmpl w:val="4E486E7E"/>
    <w:lvl w:ilvl="0" w:tplc="43F4705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531F75"/>
    <w:multiLevelType w:val="hybridMultilevel"/>
    <w:tmpl w:val="09F41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A44053"/>
    <w:multiLevelType w:val="hybridMultilevel"/>
    <w:tmpl w:val="FC4A50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F82D32"/>
    <w:multiLevelType w:val="hybridMultilevel"/>
    <w:tmpl w:val="C8C25FE0"/>
    <w:lvl w:ilvl="0" w:tplc="0809000F">
      <w:start w:val="1"/>
      <w:numFmt w:val="decimal"/>
      <w:lvlText w:val="%1."/>
      <w:lvlJc w:val="left"/>
      <w:pPr>
        <w:ind w:left="720" w:hanging="360"/>
      </w:pPr>
    </w:lvl>
    <w:lvl w:ilvl="1" w:tplc="6DEED2A0">
      <w:start w:val="1"/>
      <w:numFmt w:val="decimal"/>
      <w:lvlText w:val="%2."/>
      <w:lvlJc w:val="left"/>
      <w:pPr>
        <w:ind w:left="1440" w:hanging="360"/>
      </w:pPr>
      <w:rPr>
        <w:rFonts w:ascii="Arial" w:eastAsia="Times New Roman" w:hAnsi="Arial"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3D034CA3"/>
    <w:multiLevelType w:val="singleLevel"/>
    <w:tmpl w:val="19C28664"/>
    <w:lvl w:ilvl="0">
      <w:start w:val="1"/>
      <w:numFmt w:val="decimal"/>
      <w:lvlText w:val="%1"/>
      <w:legacy w:legacy="1" w:legacySpace="0" w:legacyIndent="567"/>
      <w:lvlJc w:val="left"/>
      <w:pPr>
        <w:ind w:left="624" w:hanging="567"/>
      </w:pPr>
      <w:rPr>
        <w:rFonts w:ascii="Times New Roman" w:eastAsia="Times New Roman" w:hAnsi="Times New Roman" w:cs="Times New Roman"/>
        <w:b w:val="0"/>
        <w:i w:val="0"/>
        <w:sz w:val="18"/>
      </w:rPr>
    </w:lvl>
  </w:abstractNum>
  <w:abstractNum w:abstractNumId="21">
    <w:nsid w:val="3E6444D3"/>
    <w:multiLevelType w:val="hybridMultilevel"/>
    <w:tmpl w:val="E6E4510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312589A"/>
    <w:multiLevelType w:val="hybridMultilevel"/>
    <w:tmpl w:val="E822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B10B7"/>
    <w:multiLevelType w:val="hybridMultilevel"/>
    <w:tmpl w:val="D5FCB7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B1F83"/>
    <w:multiLevelType w:val="hybridMultilevel"/>
    <w:tmpl w:val="1E761310"/>
    <w:lvl w:ilvl="0" w:tplc="43F47054">
      <w:numFmt w:val="bullet"/>
      <w:lvlText w:val="-"/>
      <w:lvlJc w:val="left"/>
      <w:pPr>
        <w:ind w:left="786" w:hanging="360"/>
      </w:pPr>
      <w:rPr>
        <w:rFonts w:ascii="Times New Roman" w:eastAsia="Times New Roman" w:hAnsi="Times New Roman" w:cs="Times New Roman" w:hint="default"/>
      </w:rPr>
    </w:lvl>
    <w:lvl w:ilvl="1" w:tplc="20090003" w:tentative="1">
      <w:start w:val="1"/>
      <w:numFmt w:val="bullet"/>
      <w:lvlText w:val="o"/>
      <w:lvlJc w:val="left"/>
      <w:pPr>
        <w:ind w:left="1506" w:hanging="360"/>
      </w:pPr>
      <w:rPr>
        <w:rFonts w:ascii="Courier New" w:hAnsi="Courier New" w:cs="Courier New" w:hint="default"/>
      </w:rPr>
    </w:lvl>
    <w:lvl w:ilvl="2" w:tplc="20090005" w:tentative="1">
      <w:start w:val="1"/>
      <w:numFmt w:val="bullet"/>
      <w:lvlText w:val=""/>
      <w:lvlJc w:val="left"/>
      <w:pPr>
        <w:ind w:left="2226" w:hanging="360"/>
      </w:pPr>
      <w:rPr>
        <w:rFonts w:ascii="Wingdings" w:hAnsi="Wingdings" w:hint="default"/>
      </w:rPr>
    </w:lvl>
    <w:lvl w:ilvl="3" w:tplc="20090001" w:tentative="1">
      <w:start w:val="1"/>
      <w:numFmt w:val="bullet"/>
      <w:lvlText w:val=""/>
      <w:lvlJc w:val="left"/>
      <w:pPr>
        <w:ind w:left="2946" w:hanging="360"/>
      </w:pPr>
      <w:rPr>
        <w:rFonts w:ascii="Symbol" w:hAnsi="Symbol" w:hint="default"/>
      </w:rPr>
    </w:lvl>
    <w:lvl w:ilvl="4" w:tplc="20090003" w:tentative="1">
      <w:start w:val="1"/>
      <w:numFmt w:val="bullet"/>
      <w:lvlText w:val="o"/>
      <w:lvlJc w:val="left"/>
      <w:pPr>
        <w:ind w:left="3666" w:hanging="360"/>
      </w:pPr>
      <w:rPr>
        <w:rFonts w:ascii="Courier New" w:hAnsi="Courier New" w:cs="Courier New" w:hint="default"/>
      </w:rPr>
    </w:lvl>
    <w:lvl w:ilvl="5" w:tplc="20090005" w:tentative="1">
      <w:start w:val="1"/>
      <w:numFmt w:val="bullet"/>
      <w:lvlText w:val=""/>
      <w:lvlJc w:val="left"/>
      <w:pPr>
        <w:ind w:left="4386" w:hanging="360"/>
      </w:pPr>
      <w:rPr>
        <w:rFonts w:ascii="Wingdings" w:hAnsi="Wingdings" w:hint="default"/>
      </w:rPr>
    </w:lvl>
    <w:lvl w:ilvl="6" w:tplc="20090001" w:tentative="1">
      <w:start w:val="1"/>
      <w:numFmt w:val="bullet"/>
      <w:lvlText w:val=""/>
      <w:lvlJc w:val="left"/>
      <w:pPr>
        <w:ind w:left="5106" w:hanging="360"/>
      </w:pPr>
      <w:rPr>
        <w:rFonts w:ascii="Symbol" w:hAnsi="Symbol" w:hint="default"/>
      </w:rPr>
    </w:lvl>
    <w:lvl w:ilvl="7" w:tplc="20090003" w:tentative="1">
      <w:start w:val="1"/>
      <w:numFmt w:val="bullet"/>
      <w:lvlText w:val="o"/>
      <w:lvlJc w:val="left"/>
      <w:pPr>
        <w:ind w:left="5826" w:hanging="360"/>
      </w:pPr>
      <w:rPr>
        <w:rFonts w:ascii="Courier New" w:hAnsi="Courier New" w:cs="Courier New" w:hint="default"/>
      </w:rPr>
    </w:lvl>
    <w:lvl w:ilvl="8" w:tplc="20090005" w:tentative="1">
      <w:start w:val="1"/>
      <w:numFmt w:val="bullet"/>
      <w:lvlText w:val=""/>
      <w:lvlJc w:val="left"/>
      <w:pPr>
        <w:ind w:left="6546" w:hanging="360"/>
      </w:pPr>
      <w:rPr>
        <w:rFonts w:ascii="Wingdings" w:hAnsi="Wingdings" w:hint="default"/>
      </w:rPr>
    </w:lvl>
  </w:abstractNum>
  <w:abstractNum w:abstractNumId="25">
    <w:nsid w:val="498835D6"/>
    <w:multiLevelType w:val="hybridMultilevel"/>
    <w:tmpl w:val="3A343A62"/>
    <w:lvl w:ilvl="0" w:tplc="4E1ACDAA">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6">
    <w:nsid w:val="49F87788"/>
    <w:multiLevelType w:val="hybridMultilevel"/>
    <w:tmpl w:val="C07E5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460611"/>
    <w:multiLevelType w:val="hybridMultilevel"/>
    <w:tmpl w:val="F8C64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717545"/>
    <w:multiLevelType w:val="hybridMultilevel"/>
    <w:tmpl w:val="30546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DCE2179"/>
    <w:multiLevelType w:val="hybridMultilevel"/>
    <w:tmpl w:val="A4945B9C"/>
    <w:lvl w:ilvl="0" w:tplc="0CD484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7D49CD"/>
    <w:multiLevelType w:val="hybridMultilevel"/>
    <w:tmpl w:val="549C516C"/>
    <w:lvl w:ilvl="0" w:tplc="9FCCFC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31D403C"/>
    <w:multiLevelType w:val="hybridMultilevel"/>
    <w:tmpl w:val="F8EE61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55A226B"/>
    <w:multiLevelType w:val="hybridMultilevel"/>
    <w:tmpl w:val="10AE6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F2E309A"/>
    <w:multiLevelType w:val="hybridMultilevel"/>
    <w:tmpl w:val="9F367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D10F12"/>
    <w:multiLevelType w:val="hybridMultilevel"/>
    <w:tmpl w:val="AE9E82FA"/>
    <w:lvl w:ilvl="0" w:tplc="BBA8A40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1751D83"/>
    <w:multiLevelType w:val="hybridMultilevel"/>
    <w:tmpl w:val="6A98D2A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D523F9"/>
    <w:multiLevelType w:val="hybridMultilevel"/>
    <w:tmpl w:val="9D44B188"/>
    <w:lvl w:ilvl="0" w:tplc="43F4705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E83344"/>
    <w:multiLevelType w:val="hybridMultilevel"/>
    <w:tmpl w:val="31BA1A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5AE5C87"/>
    <w:multiLevelType w:val="hybridMultilevel"/>
    <w:tmpl w:val="DA045856"/>
    <w:lvl w:ilvl="0" w:tplc="6DE20916">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6D1C08"/>
    <w:multiLevelType w:val="hybridMultilevel"/>
    <w:tmpl w:val="64FCB774"/>
    <w:lvl w:ilvl="0" w:tplc="21CAC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C712CC"/>
    <w:multiLevelType w:val="hybridMultilevel"/>
    <w:tmpl w:val="8BF4A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E6F336E"/>
    <w:multiLevelType w:val="hybridMultilevel"/>
    <w:tmpl w:val="3CFC2372"/>
    <w:lvl w:ilvl="0" w:tplc="82C893A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C32EE"/>
    <w:multiLevelType w:val="hybridMultilevel"/>
    <w:tmpl w:val="10365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37"/>
  </w:num>
  <w:num w:numId="4">
    <w:abstractNumId w:val="5"/>
  </w:num>
  <w:num w:numId="5">
    <w:abstractNumId w:val="9"/>
  </w:num>
  <w:num w:numId="6">
    <w:abstractNumId w:val="30"/>
  </w:num>
  <w:num w:numId="7">
    <w:abstractNumId w:val="29"/>
  </w:num>
  <w:num w:numId="8">
    <w:abstractNumId w:val="35"/>
  </w:num>
  <w:num w:numId="9">
    <w:abstractNumId w:val="20"/>
  </w:num>
  <w:num w:numId="10">
    <w:abstractNumId w:val="2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8"/>
  </w:num>
  <w:num w:numId="19">
    <w:abstractNumId w:val="31"/>
  </w:num>
  <w:num w:numId="20">
    <w:abstractNumId w:val="24"/>
  </w:num>
  <w:num w:numId="21">
    <w:abstractNumId w:val="10"/>
  </w:num>
  <w:num w:numId="22">
    <w:abstractNumId w:val="38"/>
  </w:num>
  <w:num w:numId="23">
    <w:abstractNumId w:val="16"/>
  </w:num>
  <w:num w:numId="24">
    <w:abstractNumId w:val="36"/>
  </w:num>
  <w:num w:numId="25">
    <w:abstractNumId w:val="4"/>
  </w:num>
  <w:num w:numId="26">
    <w:abstractNumId w:val="6"/>
  </w:num>
  <w:num w:numId="27">
    <w:abstractNumId w:val="34"/>
  </w:num>
  <w:num w:numId="28">
    <w:abstractNumId w:val="11"/>
  </w:num>
  <w:num w:numId="29">
    <w:abstractNumId w:val="6"/>
  </w:num>
  <w:num w:numId="30">
    <w:abstractNumId w:val="32"/>
  </w:num>
  <w:num w:numId="31">
    <w:abstractNumId w:val="25"/>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1"/>
  </w:num>
  <w:num w:numId="37">
    <w:abstractNumId w:val="42"/>
  </w:num>
  <w:num w:numId="38">
    <w:abstractNumId w:val="27"/>
  </w:num>
  <w:num w:numId="39">
    <w:abstractNumId w:val="22"/>
  </w:num>
  <w:num w:numId="40">
    <w:abstractNumId w:val="39"/>
  </w:num>
  <w:num w:numId="41">
    <w:abstractNumId w:val="23"/>
  </w:num>
  <w:num w:numId="42">
    <w:abstractNumId w:val="2"/>
  </w:num>
  <w:num w:numId="43">
    <w:abstractNumId w:val="33"/>
  </w:num>
  <w:num w:numId="44">
    <w:abstractNumId w:val="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80"/>
    <w:rsid w:val="00001354"/>
    <w:rsid w:val="0000237D"/>
    <w:rsid w:val="00007793"/>
    <w:rsid w:val="00007A18"/>
    <w:rsid w:val="0002766A"/>
    <w:rsid w:val="00031140"/>
    <w:rsid w:val="00040B3E"/>
    <w:rsid w:val="00041542"/>
    <w:rsid w:val="00044484"/>
    <w:rsid w:val="000472DC"/>
    <w:rsid w:val="00051A5D"/>
    <w:rsid w:val="00055610"/>
    <w:rsid w:val="00057F74"/>
    <w:rsid w:val="00064139"/>
    <w:rsid w:val="00064C43"/>
    <w:rsid w:val="00073915"/>
    <w:rsid w:val="000748ED"/>
    <w:rsid w:val="000756D5"/>
    <w:rsid w:val="000775D3"/>
    <w:rsid w:val="000912A5"/>
    <w:rsid w:val="00097AC5"/>
    <w:rsid w:val="000B0491"/>
    <w:rsid w:val="000B0645"/>
    <w:rsid w:val="000C0368"/>
    <w:rsid w:val="000C1720"/>
    <w:rsid w:val="000C18DE"/>
    <w:rsid w:val="000C2180"/>
    <w:rsid w:val="000C5221"/>
    <w:rsid w:val="000C7D0B"/>
    <w:rsid w:val="0010768E"/>
    <w:rsid w:val="00111BB3"/>
    <w:rsid w:val="00122AE9"/>
    <w:rsid w:val="00133710"/>
    <w:rsid w:val="00137E03"/>
    <w:rsid w:val="001425BD"/>
    <w:rsid w:val="00150528"/>
    <w:rsid w:val="0016055F"/>
    <w:rsid w:val="00162E48"/>
    <w:rsid w:val="00164CF2"/>
    <w:rsid w:val="001A17FF"/>
    <w:rsid w:val="001B4E29"/>
    <w:rsid w:val="001C35DB"/>
    <w:rsid w:val="001D5224"/>
    <w:rsid w:val="001E019D"/>
    <w:rsid w:val="001E5D43"/>
    <w:rsid w:val="001E64EE"/>
    <w:rsid w:val="001F2388"/>
    <w:rsid w:val="001F3CF5"/>
    <w:rsid w:val="001F55D7"/>
    <w:rsid w:val="0020368F"/>
    <w:rsid w:val="00203BC8"/>
    <w:rsid w:val="00213DAE"/>
    <w:rsid w:val="00220622"/>
    <w:rsid w:val="002258A9"/>
    <w:rsid w:val="00226FB0"/>
    <w:rsid w:val="0023184C"/>
    <w:rsid w:val="00231B08"/>
    <w:rsid w:val="00233FCF"/>
    <w:rsid w:val="00234BB1"/>
    <w:rsid w:val="00237B1E"/>
    <w:rsid w:val="002461AC"/>
    <w:rsid w:val="002673B4"/>
    <w:rsid w:val="00267559"/>
    <w:rsid w:val="00267924"/>
    <w:rsid w:val="00286AE3"/>
    <w:rsid w:val="00287691"/>
    <w:rsid w:val="00290957"/>
    <w:rsid w:val="00292622"/>
    <w:rsid w:val="00297060"/>
    <w:rsid w:val="002A087C"/>
    <w:rsid w:val="002B1AF1"/>
    <w:rsid w:val="002B2686"/>
    <w:rsid w:val="002C5CA7"/>
    <w:rsid w:val="002D01EF"/>
    <w:rsid w:val="002D58B3"/>
    <w:rsid w:val="002E4E35"/>
    <w:rsid w:val="002E50B0"/>
    <w:rsid w:val="002F212C"/>
    <w:rsid w:val="002F26E4"/>
    <w:rsid w:val="002F5A1B"/>
    <w:rsid w:val="00321C63"/>
    <w:rsid w:val="00322F6F"/>
    <w:rsid w:val="0033407F"/>
    <w:rsid w:val="0033633F"/>
    <w:rsid w:val="00345E7C"/>
    <w:rsid w:val="003507F0"/>
    <w:rsid w:val="00374862"/>
    <w:rsid w:val="00375D3F"/>
    <w:rsid w:val="00376F73"/>
    <w:rsid w:val="003871E9"/>
    <w:rsid w:val="0039138A"/>
    <w:rsid w:val="003952DE"/>
    <w:rsid w:val="003979DC"/>
    <w:rsid w:val="003A4ED2"/>
    <w:rsid w:val="003B2B5F"/>
    <w:rsid w:val="003E0ABE"/>
    <w:rsid w:val="00413099"/>
    <w:rsid w:val="004317A1"/>
    <w:rsid w:val="00453509"/>
    <w:rsid w:val="00453642"/>
    <w:rsid w:val="00453E30"/>
    <w:rsid w:val="004570E5"/>
    <w:rsid w:val="00457D0F"/>
    <w:rsid w:val="00467102"/>
    <w:rsid w:val="00472BB8"/>
    <w:rsid w:val="00477469"/>
    <w:rsid w:val="004817ED"/>
    <w:rsid w:val="0048725F"/>
    <w:rsid w:val="00487C8C"/>
    <w:rsid w:val="004944BD"/>
    <w:rsid w:val="004A2FDE"/>
    <w:rsid w:val="004B0556"/>
    <w:rsid w:val="004B5680"/>
    <w:rsid w:val="004C39AC"/>
    <w:rsid w:val="004D7A8D"/>
    <w:rsid w:val="004D7C33"/>
    <w:rsid w:val="004E50B6"/>
    <w:rsid w:val="004F3848"/>
    <w:rsid w:val="005162E1"/>
    <w:rsid w:val="00545228"/>
    <w:rsid w:val="00552EEB"/>
    <w:rsid w:val="00554A7C"/>
    <w:rsid w:val="005849C0"/>
    <w:rsid w:val="005954E4"/>
    <w:rsid w:val="00596974"/>
    <w:rsid w:val="005A1744"/>
    <w:rsid w:val="005B5B52"/>
    <w:rsid w:val="005C3427"/>
    <w:rsid w:val="005C6E7B"/>
    <w:rsid w:val="005D1E4C"/>
    <w:rsid w:val="005D4765"/>
    <w:rsid w:val="005D5A7D"/>
    <w:rsid w:val="005E777F"/>
    <w:rsid w:val="006020E7"/>
    <w:rsid w:val="0060588E"/>
    <w:rsid w:val="006344DA"/>
    <w:rsid w:val="00643A1D"/>
    <w:rsid w:val="00645E11"/>
    <w:rsid w:val="00647709"/>
    <w:rsid w:val="00651E0B"/>
    <w:rsid w:val="006537C9"/>
    <w:rsid w:val="00664E32"/>
    <w:rsid w:val="006733DC"/>
    <w:rsid w:val="00673846"/>
    <w:rsid w:val="00684907"/>
    <w:rsid w:val="006A2D4C"/>
    <w:rsid w:val="006B065B"/>
    <w:rsid w:val="006B3AD5"/>
    <w:rsid w:val="006D25C3"/>
    <w:rsid w:val="006D2859"/>
    <w:rsid w:val="006E089B"/>
    <w:rsid w:val="006E08AF"/>
    <w:rsid w:val="006F0A0E"/>
    <w:rsid w:val="006F4DFC"/>
    <w:rsid w:val="00707BD3"/>
    <w:rsid w:val="007601BD"/>
    <w:rsid w:val="0076211D"/>
    <w:rsid w:val="00763C69"/>
    <w:rsid w:val="00770809"/>
    <w:rsid w:val="00777B94"/>
    <w:rsid w:val="00782B52"/>
    <w:rsid w:val="00784759"/>
    <w:rsid w:val="00786A0B"/>
    <w:rsid w:val="00795B9B"/>
    <w:rsid w:val="007A2C79"/>
    <w:rsid w:val="007A597C"/>
    <w:rsid w:val="007B647A"/>
    <w:rsid w:val="007C153B"/>
    <w:rsid w:val="007C477D"/>
    <w:rsid w:val="007D364E"/>
    <w:rsid w:val="007E3256"/>
    <w:rsid w:val="0081239F"/>
    <w:rsid w:val="00827394"/>
    <w:rsid w:val="00847322"/>
    <w:rsid w:val="008639C2"/>
    <w:rsid w:val="008838F7"/>
    <w:rsid w:val="00884807"/>
    <w:rsid w:val="0089391B"/>
    <w:rsid w:val="008A596F"/>
    <w:rsid w:val="008B6B12"/>
    <w:rsid w:val="008B7639"/>
    <w:rsid w:val="008C49E0"/>
    <w:rsid w:val="008E60DF"/>
    <w:rsid w:val="008E7F6B"/>
    <w:rsid w:val="00900D94"/>
    <w:rsid w:val="00901601"/>
    <w:rsid w:val="00917CEB"/>
    <w:rsid w:val="009231B4"/>
    <w:rsid w:val="009445F5"/>
    <w:rsid w:val="00944BE9"/>
    <w:rsid w:val="00945241"/>
    <w:rsid w:val="00952925"/>
    <w:rsid w:val="00982476"/>
    <w:rsid w:val="00983AE7"/>
    <w:rsid w:val="00992C2F"/>
    <w:rsid w:val="009A4BD5"/>
    <w:rsid w:val="009B2FA5"/>
    <w:rsid w:val="009C1CA8"/>
    <w:rsid w:val="009C2591"/>
    <w:rsid w:val="009C6A5D"/>
    <w:rsid w:val="009D297F"/>
    <w:rsid w:val="009E21B1"/>
    <w:rsid w:val="009F4175"/>
    <w:rsid w:val="009F520D"/>
    <w:rsid w:val="00A10355"/>
    <w:rsid w:val="00A145A6"/>
    <w:rsid w:val="00A303FF"/>
    <w:rsid w:val="00A35323"/>
    <w:rsid w:val="00A36A12"/>
    <w:rsid w:val="00A471D0"/>
    <w:rsid w:val="00A52B3F"/>
    <w:rsid w:val="00A732BB"/>
    <w:rsid w:val="00A75CF8"/>
    <w:rsid w:val="00A7620F"/>
    <w:rsid w:val="00A87405"/>
    <w:rsid w:val="00A95F64"/>
    <w:rsid w:val="00A96A32"/>
    <w:rsid w:val="00AD6B3C"/>
    <w:rsid w:val="00AE2457"/>
    <w:rsid w:val="00AE73C1"/>
    <w:rsid w:val="00AE79DA"/>
    <w:rsid w:val="00B05AB7"/>
    <w:rsid w:val="00B14BDB"/>
    <w:rsid w:val="00B24FFB"/>
    <w:rsid w:val="00B27D60"/>
    <w:rsid w:val="00B32251"/>
    <w:rsid w:val="00B367D1"/>
    <w:rsid w:val="00B37B0D"/>
    <w:rsid w:val="00B52B11"/>
    <w:rsid w:val="00B55E05"/>
    <w:rsid w:val="00B57FF3"/>
    <w:rsid w:val="00B71D9B"/>
    <w:rsid w:val="00B77692"/>
    <w:rsid w:val="00B82135"/>
    <w:rsid w:val="00B9575E"/>
    <w:rsid w:val="00BA1E1C"/>
    <w:rsid w:val="00BB5D81"/>
    <w:rsid w:val="00BB60CF"/>
    <w:rsid w:val="00BC605D"/>
    <w:rsid w:val="00BD4B0E"/>
    <w:rsid w:val="00BD4DD3"/>
    <w:rsid w:val="00BD5DC1"/>
    <w:rsid w:val="00BE2025"/>
    <w:rsid w:val="00BE326C"/>
    <w:rsid w:val="00BE693A"/>
    <w:rsid w:val="00BF4782"/>
    <w:rsid w:val="00C01F3A"/>
    <w:rsid w:val="00C04D43"/>
    <w:rsid w:val="00C05170"/>
    <w:rsid w:val="00C054DA"/>
    <w:rsid w:val="00C06105"/>
    <w:rsid w:val="00C17087"/>
    <w:rsid w:val="00C223B0"/>
    <w:rsid w:val="00C23299"/>
    <w:rsid w:val="00C245FE"/>
    <w:rsid w:val="00C27637"/>
    <w:rsid w:val="00C456D6"/>
    <w:rsid w:val="00C62C17"/>
    <w:rsid w:val="00C63229"/>
    <w:rsid w:val="00C65AA6"/>
    <w:rsid w:val="00C66589"/>
    <w:rsid w:val="00C70AE4"/>
    <w:rsid w:val="00C82192"/>
    <w:rsid w:val="00C958AA"/>
    <w:rsid w:val="00C96ABF"/>
    <w:rsid w:val="00CA113E"/>
    <w:rsid w:val="00CD168E"/>
    <w:rsid w:val="00CE50C2"/>
    <w:rsid w:val="00CF3460"/>
    <w:rsid w:val="00D117D1"/>
    <w:rsid w:val="00D404CE"/>
    <w:rsid w:val="00D41FA9"/>
    <w:rsid w:val="00D4589C"/>
    <w:rsid w:val="00D70148"/>
    <w:rsid w:val="00D71C29"/>
    <w:rsid w:val="00D86214"/>
    <w:rsid w:val="00D86D98"/>
    <w:rsid w:val="00D906A2"/>
    <w:rsid w:val="00D9265D"/>
    <w:rsid w:val="00D94B95"/>
    <w:rsid w:val="00D956D6"/>
    <w:rsid w:val="00DA3BA7"/>
    <w:rsid w:val="00DA7F30"/>
    <w:rsid w:val="00DB43C8"/>
    <w:rsid w:val="00DB6E85"/>
    <w:rsid w:val="00DC5B1F"/>
    <w:rsid w:val="00DD2157"/>
    <w:rsid w:val="00DE62E8"/>
    <w:rsid w:val="00DF1178"/>
    <w:rsid w:val="00DF313B"/>
    <w:rsid w:val="00E10A54"/>
    <w:rsid w:val="00E116A7"/>
    <w:rsid w:val="00E16660"/>
    <w:rsid w:val="00E17549"/>
    <w:rsid w:val="00E22B47"/>
    <w:rsid w:val="00E70361"/>
    <w:rsid w:val="00E76E04"/>
    <w:rsid w:val="00E821A7"/>
    <w:rsid w:val="00E93C08"/>
    <w:rsid w:val="00EA1F06"/>
    <w:rsid w:val="00EA2951"/>
    <w:rsid w:val="00EA55A3"/>
    <w:rsid w:val="00EA6F20"/>
    <w:rsid w:val="00EA7819"/>
    <w:rsid w:val="00EB17C3"/>
    <w:rsid w:val="00EC608B"/>
    <w:rsid w:val="00EE04CF"/>
    <w:rsid w:val="00EE1A9B"/>
    <w:rsid w:val="00EF1CFF"/>
    <w:rsid w:val="00EF51AE"/>
    <w:rsid w:val="00F068D7"/>
    <w:rsid w:val="00F138D7"/>
    <w:rsid w:val="00F23D18"/>
    <w:rsid w:val="00F40306"/>
    <w:rsid w:val="00F4436C"/>
    <w:rsid w:val="00F5222A"/>
    <w:rsid w:val="00F52964"/>
    <w:rsid w:val="00F56464"/>
    <w:rsid w:val="00F613CD"/>
    <w:rsid w:val="00F703F2"/>
    <w:rsid w:val="00F76BD5"/>
    <w:rsid w:val="00FA3B7F"/>
    <w:rsid w:val="00FA7456"/>
    <w:rsid w:val="00FC3E0A"/>
    <w:rsid w:val="00FC6A4E"/>
    <w:rsid w:val="00FD6C58"/>
    <w:rsid w:val="00FF1A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680"/>
    <w:pPr>
      <w:tabs>
        <w:tab w:val="center" w:pos="4320"/>
        <w:tab w:val="right" w:pos="8640"/>
      </w:tabs>
    </w:pPr>
  </w:style>
  <w:style w:type="paragraph" w:styleId="Footer">
    <w:name w:val="footer"/>
    <w:basedOn w:val="Normal"/>
    <w:rsid w:val="004B5680"/>
    <w:pPr>
      <w:tabs>
        <w:tab w:val="center" w:pos="4320"/>
        <w:tab w:val="right" w:pos="8640"/>
      </w:tabs>
    </w:pPr>
  </w:style>
  <w:style w:type="character" w:styleId="Hyperlink">
    <w:name w:val="Hyperlink"/>
    <w:rsid w:val="00E821A7"/>
    <w:rPr>
      <w:color w:val="0000FF"/>
      <w:u w:val="single"/>
    </w:rPr>
  </w:style>
  <w:style w:type="character" w:styleId="PageNumber">
    <w:name w:val="page number"/>
    <w:basedOn w:val="DefaultParagraphFont"/>
    <w:rsid w:val="00E821A7"/>
  </w:style>
  <w:style w:type="paragraph" w:styleId="BalloonText">
    <w:name w:val="Balloon Text"/>
    <w:basedOn w:val="Normal"/>
    <w:semiHidden/>
    <w:rsid w:val="000756D5"/>
    <w:rPr>
      <w:rFonts w:ascii="Tahoma" w:hAnsi="Tahoma" w:cs="Tahoma"/>
      <w:sz w:val="16"/>
      <w:szCs w:val="16"/>
    </w:rPr>
  </w:style>
  <w:style w:type="paragraph" w:customStyle="1" w:styleId="CharChar1">
    <w:name w:val="Char Char1"/>
    <w:basedOn w:val="Normal"/>
    <w:rsid w:val="002B2686"/>
    <w:pPr>
      <w:spacing w:after="160" w:line="240" w:lineRule="exact"/>
    </w:pPr>
    <w:rPr>
      <w:rFonts w:cs="Arial"/>
      <w:lang w:val="en-AU" w:eastAsia="de-CH"/>
    </w:rPr>
  </w:style>
  <w:style w:type="paragraph" w:styleId="ListParagraph">
    <w:name w:val="List Paragraph"/>
    <w:basedOn w:val="Normal"/>
    <w:uiPriority w:val="34"/>
    <w:qFormat/>
    <w:rsid w:val="00AE79DA"/>
    <w:pPr>
      <w:ind w:left="720"/>
      <w:contextualSpacing/>
    </w:pPr>
  </w:style>
  <w:style w:type="table" w:styleId="TableGrid">
    <w:name w:val="Table Grid"/>
    <w:basedOn w:val="TableNormal"/>
    <w:uiPriority w:val="59"/>
    <w:rsid w:val="00D4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1EF"/>
    <w:rPr>
      <w:lang w:val="en-GB"/>
    </w:rPr>
  </w:style>
  <w:style w:type="character" w:styleId="CommentReference">
    <w:name w:val="annotation reference"/>
    <w:uiPriority w:val="99"/>
    <w:semiHidden/>
    <w:unhideWhenUsed/>
    <w:rsid w:val="00B55E05"/>
    <w:rPr>
      <w:sz w:val="16"/>
      <w:szCs w:val="16"/>
    </w:rPr>
  </w:style>
  <w:style w:type="paragraph" w:styleId="CommentText">
    <w:name w:val="annotation text"/>
    <w:basedOn w:val="Normal"/>
    <w:link w:val="CommentTextChar"/>
    <w:uiPriority w:val="99"/>
    <w:semiHidden/>
    <w:unhideWhenUsed/>
    <w:rsid w:val="00B55E05"/>
  </w:style>
  <w:style w:type="character" w:customStyle="1" w:styleId="CommentTextChar">
    <w:name w:val="Comment Text Char"/>
    <w:link w:val="CommentText"/>
    <w:uiPriority w:val="99"/>
    <w:semiHidden/>
    <w:rsid w:val="00B55E05"/>
    <w:rPr>
      <w:lang w:val="en-GB"/>
    </w:rPr>
  </w:style>
  <w:style w:type="paragraph" w:styleId="CommentSubject">
    <w:name w:val="annotation subject"/>
    <w:basedOn w:val="CommentText"/>
    <w:next w:val="CommentText"/>
    <w:link w:val="CommentSubjectChar"/>
    <w:uiPriority w:val="99"/>
    <w:semiHidden/>
    <w:unhideWhenUsed/>
    <w:rsid w:val="00B55E05"/>
    <w:rPr>
      <w:b/>
      <w:bCs/>
    </w:rPr>
  </w:style>
  <w:style w:type="character" w:customStyle="1" w:styleId="CommentSubjectChar">
    <w:name w:val="Comment Subject Char"/>
    <w:link w:val="CommentSubject"/>
    <w:uiPriority w:val="99"/>
    <w:semiHidden/>
    <w:rsid w:val="00B55E05"/>
    <w:rPr>
      <w:b/>
      <w:bCs/>
      <w:lang w:val="en-GB"/>
    </w:rPr>
  </w:style>
  <w:style w:type="paragraph" w:styleId="HTMLPreformatted">
    <w:name w:val="HTML Preformatted"/>
    <w:basedOn w:val="Normal"/>
    <w:link w:val="HTMLPreformattedChar"/>
    <w:uiPriority w:val="99"/>
    <w:unhideWhenUsed/>
    <w:rsid w:val="0016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16055F"/>
    <w:rPr>
      <w:rFonts w:ascii="Courier New" w:hAnsi="Courier New"/>
      <w:color w:val="000000"/>
    </w:rPr>
  </w:style>
  <w:style w:type="paragraph" w:styleId="EndnoteText">
    <w:name w:val="endnote text"/>
    <w:basedOn w:val="Normal"/>
    <w:link w:val="EndnoteTextChar"/>
    <w:uiPriority w:val="99"/>
    <w:semiHidden/>
    <w:unhideWhenUsed/>
    <w:rsid w:val="0016055F"/>
    <w:rPr>
      <w:color w:val="000000"/>
    </w:rPr>
  </w:style>
  <w:style w:type="character" w:customStyle="1" w:styleId="EndnoteTextChar">
    <w:name w:val="Endnote Text Char"/>
    <w:link w:val="EndnoteText"/>
    <w:uiPriority w:val="99"/>
    <w:semiHidden/>
    <w:rsid w:val="0016055F"/>
    <w:rPr>
      <w:color w:val="000000"/>
    </w:rPr>
  </w:style>
  <w:style w:type="character" w:styleId="EndnoteReference">
    <w:name w:val="endnote reference"/>
    <w:uiPriority w:val="99"/>
    <w:semiHidden/>
    <w:unhideWhenUsed/>
    <w:rsid w:val="0016055F"/>
    <w:rPr>
      <w:vertAlign w:val="superscript"/>
    </w:rPr>
  </w:style>
  <w:style w:type="table" w:customStyle="1" w:styleId="TableGrid1">
    <w:name w:val="Table Grid1"/>
    <w:basedOn w:val="TableNormal"/>
    <w:next w:val="TableGrid"/>
    <w:uiPriority w:val="39"/>
    <w:rsid w:val="00D86214"/>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680"/>
    <w:pPr>
      <w:tabs>
        <w:tab w:val="center" w:pos="4320"/>
        <w:tab w:val="right" w:pos="8640"/>
      </w:tabs>
    </w:pPr>
  </w:style>
  <w:style w:type="paragraph" w:styleId="Footer">
    <w:name w:val="footer"/>
    <w:basedOn w:val="Normal"/>
    <w:rsid w:val="004B5680"/>
    <w:pPr>
      <w:tabs>
        <w:tab w:val="center" w:pos="4320"/>
        <w:tab w:val="right" w:pos="8640"/>
      </w:tabs>
    </w:pPr>
  </w:style>
  <w:style w:type="character" w:styleId="Hyperlink">
    <w:name w:val="Hyperlink"/>
    <w:rsid w:val="00E821A7"/>
    <w:rPr>
      <w:color w:val="0000FF"/>
      <w:u w:val="single"/>
    </w:rPr>
  </w:style>
  <w:style w:type="character" w:styleId="PageNumber">
    <w:name w:val="page number"/>
    <w:basedOn w:val="DefaultParagraphFont"/>
    <w:rsid w:val="00E821A7"/>
  </w:style>
  <w:style w:type="paragraph" w:styleId="BalloonText">
    <w:name w:val="Balloon Text"/>
    <w:basedOn w:val="Normal"/>
    <w:semiHidden/>
    <w:rsid w:val="000756D5"/>
    <w:rPr>
      <w:rFonts w:ascii="Tahoma" w:hAnsi="Tahoma" w:cs="Tahoma"/>
      <w:sz w:val="16"/>
      <w:szCs w:val="16"/>
    </w:rPr>
  </w:style>
  <w:style w:type="paragraph" w:customStyle="1" w:styleId="CharChar1">
    <w:name w:val="Char Char1"/>
    <w:basedOn w:val="Normal"/>
    <w:rsid w:val="002B2686"/>
    <w:pPr>
      <w:spacing w:after="160" w:line="240" w:lineRule="exact"/>
    </w:pPr>
    <w:rPr>
      <w:rFonts w:cs="Arial"/>
      <w:lang w:val="en-AU" w:eastAsia="de-CH"/>
    </w:rPr>
  </w:style>
  <w:style w:type="paragraph" w:styleId="ListParagraph">
    <w:name w:val="List Paragraph"/>
    <w:basedOn w:val="Normal"/>
    <w:uiPriority w:val="34"/>
    <w:qFormat/>
    <w:rsid w:val="00AE79DA"/>
    <w:pPr>
      <w:ind w:left="720"/>
      <w:contextualSpacing/>
    </w:pPr>
  </w:style>
  <w:style w:type="table" w:styleId="TableGrid">
    <w:name w:val="Table Grid"/>
    <w:basedOn w:val="TableNormal"/>
    <w:uiPriority w:val="59"/>
    <w:rsid w:val="00D458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01EF"/>
    <w:rPr>
      <w:lang w:val="en-GB"/>
    </w:rPr>
  </w:style>
  <w:style w:type="character" w:styleId="CommentReference">
    <w:name w:val="annotation reference"/>
    <w:uiPriority w:val="99"/>
    <w:semiHidden/>
    <w:unhideWhenUsed/>
    <w:rsid w:val="00B55E05"/>
    <w:rPr>
      <w:sz w:val="16"/>
      <w:szCs w:val="16"/>
    </w:rPr>
  </w:style>
  <w:style w:type="paragraph" w:styleId="CommentText">
    <w:name w:val="annotation text"/>
    <w:basedOn w:val="Normal"/>
    <w:link w:val="CommentTextChar"/>
    <w:uiPriority w:val="99"/>
    <w:semiHidden/>
    <w:unhideWhenUsed/>
    <w:rsid w:val="00B55E05"/>
  </w:style>
  <w:style w:type="character" w:customStyle="1" w:styleId="CommentTextChar">
    <w:name w:val="Comment Text Char"/>
    <w:link w:val="CommentText"/>
    <w:uiPriority w:val="99"/>
    <w:semiHidden/>
    <w:rsid w:val="00B55E05"/>
    <w:rPr>
      <w:lang w:val="en-GB"/>
    </w:rPr>
  </w:style>
  <w:style w:type="paragraph" w:styleId="CommentSubject">
    <w:name w:val="annotation subject"/>
    <w:basedOn w:val="CommentText"/>
    <w:next w:val="CommentText"/>
    <w:link w:val="CommentSubjectChar"/>
    <w:uiPriority w:val="99"/>
    <w:semiHidden/>
    <w:unhideWhenUsed/>
    <w:rsid w:val="00B55E05"/>
    <w:rPr>
      <w:b/>
      <w:bCs/>
    </w:rPr>
  </w:style>
  <w:style w:type="character" w:customStyle="1" w:styleId="CommentSubjectChar">
    <w:name w:val="Comment Subject Char"/>
    <w:link w:val="CommentSubject"/>
    <w:uiPriority w:val="99"/>
    <w:semiHidden/>
    <w:rsid w:val="00B55E05"/>
    <w:rPr>
      <w:b/>
      <w:bCs/>
      <w:lang w:val="en-GB"/>
    </w:rPr>
  </w:style>
  <w:style w:type="paragraph" w:styleId="HTMLPreformatted">
    <w:name w:val="HTML Preformatted"/>
    <w:basedOn w:val="Normal"/>
    <w:link w:val="HTMLPreformattedChar"/>
    <w:uiPriority w:val="99"/>
    <w:unhideWhenUsed/>
    <w:rsid w:val="00160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16055F"/>
    <w:rPr>
      <w:rFonts w:ascii="Courier New" w:hAnsi="Courier New"/>
      <w:color w:val="000000"/>
    </w:rPr>
  </w:style>
  <w:style w:type="paragraph" w:styleId="EndnoteText">
    <w:name w:val="endnote text"/>
    <w:basedOn w:val="Normal"/>
    <w:link w:val="EndnoteTextChar"/>
    <w:uiPriority w:val="99"/>
    <w:semiHidden/>
    <w:unhideWhenUsed/>
    <w:rsid w:val="0016055F"/>
    <w:rPr>
      <w:color w:val="000000"/>
    </w:rPr>
  </w:style>
  <w:style w:type="character" w:customStyle="1" w:styleId="EndnoteTextChar">
    <w:name w:val="Endnote Text Char"/>
    <w:link w:val="EndnoteText"/>
    <w:uiPriority w:val="99"/>
    <w:semiHidden/>
    <w:rsid w:val="0016055F"/>
    <w:rPr>
      <w:color w:val="000000"/>
    </w:rPr>
  </w:style>
  <w:style w:type="character" w:styleId="EndnoteReference">
    <w:name w:val="endnote reference"/>
    <w:uiPriority w:val="99"/>
    <w:semiHidden/>
    <w:unhideWhenUsed/>
    <w:rsid w:val="0016055F"/>
    <w:rPr>
      <w:vertAlign w:val="superscript"/>
    </w:rPr>
  </w:style>
  <w:style w:type="table" w:customStyle="1" w:styleId="TableGrid1">
    <w:name w:val="Table Grid1"/>
    <w:basedOn w:val="TableNormal"/>
    <w:next w:val="TableGrid"/>
    <w:uiPriority w:val="39"/>
    <w:rsid w:val="00D86214"/>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3584">
      <w:bodyDiv w:val="1"/>
      <w:marLeft w:val="0"/>
      <w:marRight w:val="0"/>
      <w:marTop w:val="0"/>
      <w:marBottom w:val="0"/>
      <w:divBdr>
        <w:top w:val="none" w:sz="0" w:space="0" w:color="auto"/>
        <w:left w:val="none" w:sz="0" w:space="0" w:color="auto"/>
        <w:bottom w:val="none" w:sz="0" w:space="0" w:color="auto"/>
        <w:right w:val="none" w:sz="0" w:space="0" w:color="auto"/>
      </w:divBdr>
    </w:div>
    <w:div w:id="228152638">
      <w:bodyDiv w:val="1"/>
      <w:marLeft w:val="0"/>
      <w:marRight w:val="0"/>
      <w:marTop w:val="0"/>
      <w:marBottom w:val="0"/>
      <w:divBdr>
        <w:top w:val="none" w:sz="0" w:space="0" w:color="auto"/>
        <w:left w:val="none" w:sz="0" w:space="0" w:color="auto"/>
        <w:bottom w:val="none" w:sz="0" w:space="0" w:color="auto"/>
        <w:right w:val="none" w:sz="0" w:space="0" w:color="auto"/>
      </w:divBdr>
    </w:div>
    <w:div w:id="296375996">
      <w:bodyDiv w:val="1"/>
      <w:marLeft w:val="0"/>
      <w:marRight w:val="0"/>
      <w:marTop w:val="0"/>
      <w:marBottom w:val="0"/>
      <w:divBdr>
        <w:top w:val="none" w:sz="0" w:space="0" w:color="auto"/>
        <w:left w:val="none" w:sz="0" w:space="0" w:color="auto"/>
        <w:bottom w:val="none" w:sz="0" w:space="0" w:color="auto"/>
        <w:right w:val="none" w:sz="0" w:space="0" w:color="auto"/>
      </w:divBdr>
      <w:divsChild>
        <w:div w:id="472452318">
          <w:marLeft w:val="0"/>
          <w:marRight w:val="0"/>
          <w:marTop w:val="0"/>
          <w:marBottom w:val="0"/>
          <w:divBdr>
            <w:top w:val="none" w:sz="0" w:space="0" w:color="auto"/>
            <w:left w:val="none" w:sz="0" w:space="0" w:color="auto"/>
            <w:bottom w:val="none" w:sz="0" w:space="0" w:color="auto"/>
            <w:right w:val="none" w:sz="0" w:space="0" w:color="auto"/>
          </w:divBdr>
        </w:div>
        <w:div w:id="594172703">
          <w:marLeft w:val="0"/>
          <w:marRight w:val="0"/>
          <w:marTop w:val="0"/>
          <w:marBottom w:val="0"/>
          <w:divBdr>
            <w:top w:val="none" w:sz="0" w:space="0" w:color="auto"/>
            <w:left w:val="none" w:sz="0" w:space="0" w:color="auto"/>
            <w:bottom w:val="none" w:sz="0" w:space="0" w:color="auto"/>
            <w:right w:val="none" w:sz="0" w:space="0" w:color="auto"/>
          </w:divBdr>
        </w:div>
        <w:div w:id="730621403">
          <w:marLeft w:val="0"/>
          <w:marRight w:val="0"/>
          <w:marTop w:val="0"/>
          <w:marBottom w:val="0"/>
          <w:divBdr>
            <w:top w:val="none" w:sz="0" w:space="0" w:color="auto"/>
            <w:left w:val="none" w:sz="0" w:space="0" w:color="auto"/>
            <w:bottom w:val="none" w:sz="0" w:space="0" w:color="auto"/>
            <w:right w:val="none" w:sz="0" w:space="0" w:color="auto"/>
          </w:divBdr>
        </w:div>
        <w:div w:id="1683782702">
          <w:marLeft w:val="0"/>
          <w:marRight w:val="0"/>
          <w:marTop w:val="0"/>
          <w:marBottom w:val="0"/>
          <w:divBdr>
            <w:top w:val="none" w:sz="0" w:space="0" w:color="auto"/>
            <w:left w:val="none" w:sz="0" w:space="0" w:color="auto"/>
            <w:bottom w:val="none" w:sz="0" w:space="0" w:color="auto"/>
            <w:right w:val="none" w:sz="0" w:space="0" w:color="auto"/>
          </w:divBdr>
        </w:div>
      </w:divsChild>
    </w:div>
    <w:div w:id="326326472">
      <w:bodyDiv w:val="1"/>
      <w:marLeft w:val="0"/>
      <w:marRight w:val="0"/>
      <w:marTop w:val="0"/>
      <w:marBottom w:val="0"/>
      <w:divBdr>
        <w:top w:val="none" w:sz="0" w:space="0" w:color="auto"/>
        <w:left w:val="none" w:sz="0" w:space="0" w:color="auto"/>
        <w:bottom w:val="none" w:sz="0" w:space="0" w:color="auto"/>
        <w:right w:val="none" w:sz="0" w:space="0" w:color="auto"/>
      </w:divBdr>
    </w:div>
    <w:div w:id="351227645">
      <w:bodyDiv w:val="1"/>
      <w:marLeft w:val="0"/>
      <w:marRight w:val="0"/>
      <w:marTop w:val="0"/>
      <w:marBottom w:val="0"/>
      <w:divBdr>
        <w:top w:val="none" w:sz="0" w:space="0" w:color="auto"/>
        <w:left w:val="none" w:sz="0" w:space="0" w:color="auto"/>
        <w:bottom w:val="none" w:sz="0" w:space="0" w:color="auto"/>
        <w:right w:val="none" w:sz="0" w:space="0" w:color="auto"/>
      </w:divBdr>
    </w:div>
    <w:div w:id="453865012">
      <w:bodyDiv w:val="1"/>
      <w:marLeft w:val="0"/>
      <w:marRight w:val="0"/>
      <w:marTop w:val="0"/>
      <w:marBottom w:val="0"/>
      <w:divBdr>
        <w:top w:val="none" w:sz="0" w:space="0" w:color="auto"/>
        <w:left w:val="none" w:sz="0" w:space="0" w:color="auto"/>
        <w:bottom w:val="none" w:sz="0" w:space="0" w:color="auto"/>
        <w:right w:val="none" w:sz="0" w:space="0" w:color="auto"/>
      </w:divBdr>
    </w:div>
    <w:div w:id="516236904">
      <w:bodyDiv w:val="1"/>
      <w:marLeft w:val="0"/>
      <w:marRight w:val="0"/>
      <w:marTop w:val="0"/>
      <w:marBottom w:val="0"/>
      <w:divBdr>
        <w:top w:val="none" w:sz="0" w:space="0" w:color="auto"/>
        <w:left w:val="none" w:sz="0" w:space="0" w:color="auto"/>
        <w:bottom w:val="none" w:sz="0" w:space="0" w:color="auto"/>
        <w:right w:val="none" w:sz="0" w:space="0" w:color="auto"/>
      </w:divBdr>
    </w:div>
    <w:div w:id="629897794">
      <w:bodyDiv w:val="1"/>
      <w:marLeft w:val="0"/>
      <w:marRight w:val="0"/>
      <w:marTop w:val="0"/>
      <w:marBottom w:val="0"/>
      <w:divBdr>
        <w:top w:val="none" w:sz="0" w:space="0" w:color="auto"/>
        <w:left w:val="none" w:sz="0" w:space="0" w:color="auto"/>
        <w:bottom w:val="none" w:sz="0" w:space="0" w:color="auto"/>
        <w:right w:val="none" w:sz="0" w:space="0" w:color="auto"/>
      </w:divBdr>
    </w:div>
    <w:div w:id="679505393">
      <w:bodyDiv w:val="1"/>
      <w:marLeft w:val="0"/>
      <w:marRight w:val="0"/>
      <w:marTop w:val="0"/>
      <w:marBottom w:val="0"/>
      <w:divBdr>
        <w:top w:val="none" w:sz="0" w:space="0" w:color="auto"/>
        <w:left w:val="none" w:sz="0" w:space="0" w:color="auto"/>
        <w:bottom w:val="none" w:sz="0" w:space="0" w:color="auto"/>
        <w:right w:val="none" w:sz="0" w:space="0" w:color="auto"/>
      </w:divBdr>
    </w:div>
    <w:div w:id="814375336">
      <w:bodyDiv w:val="1"/>
      <w:marLeft w:val="0"/>
      <w:marRight w:val="0"/>
      <w:marTop w:val="0"/>
      <w:marBottom w:val="0"/>
      <w:divBdr>
        <w:top w:val="none" w:sz="0" w:space="0" w:color="auto"/>
        <w:left w:val="none" w:sz="0" w:space="0" w:color="auto"/>
        <w:bottom w:val="none" w:sz="0" w:space="0" w:color="auto"/>
        <w:right w:val="none" w:sz="0" w:space="0" w:color="auto"/>
      </w:divBdr>
      <w:divsChild>
        <w:div w:id="612715087">
          <w:marLeft w:val="0"/>
          <w:marRight w:val="0"/>
          <w:marTop w:val="0"/>
          <w:marBottom w:val="0"/>
          <w:divBdr>
            <w:top w:val="none" w:sz="0" w:space="0" w:color="auto"/>
            <w:left w:val="none" w:sz="0" w:space="0" w:color="auto"/>
            <w:bottom w:val="none" w:sz="0" w:space="0" w:color="auto"/>
            <w:right w:val="none" w:sz="0" w:space="0" w:color="auto"/>
          </w:divBdr>
        </w:div>
        <w:div w:id="1210219123">
          <w:marLeft w:val="0"/>
          <w:marRight w:val="0"/>
          <w:marTop w:val="0"/>
          <w:marBottom w:val="0"/>
          <w:divBdr>
            <w:top w:val="none" w:sz="0" w:space="0" w:color="auto"/>
            <w:left w:val="none" w:sz="0" w:space="0" w:color="auto"/>
            <w:bottom w:val="none" w:sz="0" w:space="0" w:color="auto"/>
            <w:right w:val="none" w:sz="0" w:space="0" w:color="auto"/>
          </w:divBdr>
        </w:div>
        <w:div w:id="1413041322">
          <w:marLeft w:val="0"/>
          <w:marRight w:val="0"/>
          <w:marTop w:val="0"/>
          <w:marBottom w:val="0"/>
          <w:divBdr>
            <w:top w:val="none" w:sz="0" w:space="0" w:color="auto"/>
            <w:left w:val="none" w:sz="0" w:space="0" w:color="auto"/>
            <w:bottom w:val="none" w:sz="0" w:space="0" w:color="auto"/>
            <w:right w:val="none" w:sz="0" w:space="0" w:color="auto"/>
          </w:divBdr>
        </w:div>
      </w:divsChild>
    </w:div>
    <w:div w:id="1212766346">
      <w:bodyDiv w:val="1"/>
      <w:marLeft w:val="0"/>
      <w:marRight w:val="0"/>
      <w:marTop w:val="0"/>
      <w:marBottom w:val="0"/>
      <w:divBdr>
        <w:top w:val="none" w:sz="0" w:space="0" w:color="auto"/>
        <w:left w:val="none" w:sz="0" w:space="0" w:color="auto"/>
        <w:bottom w:val="none" w:sz="0" w:space="0" w:color="auto"/>
        <w:right w:val="none" w:sz="0" w:space="0" w:color="auto"/>
      </w:divBdr>
    </w:div>
    <w:div w:id="1218273722">
      <w:bodyDiv w:val="1"/>
      <w:marLeft w:val="0"/>
      <w:marRight w:val="0"/>
      <w:marTop w:val="0"/>
      <w:marBottom w:val="0"/>
      <w:divBdr>
        <w:top w:val="none" w:sz="0" w:space="0" w:color="auto"/>
        <w:left w:val="none" w:sz="0" w:space="0" w:color="auto"/>
        <w:bottom w:val="none" w:sz="0" w:space="0" w:color="auto"/>
        <w:right w:val="none" w:sz="0" w:space="0" w:color="auto"/>
      </w:divBdr>
    </w:div>
    <w:div w:id="1252352464">
      <w:bodyDiv w:val="1"/>
      <w:marLeft w:val="0"/>
      <w:marRight w:val="0"/>
      <w:marTop w:val="0"/>
      <w:marBottom w:val="0"/>
      <w:divBdr>
        <w:top w:val="none" w:sz="0" w:space="0" w:color="auto"/>
        <w:left w:val="none" w:sz="0" w:space="0" w:color="auto"/>
        <w:bottom w:val="none" w:sz="0" w:space="0" w:color="auto"/>
        <w:right w:val="none" w:sz="0" w:space="0" w:color="auto"/>
      </w:divBdr>
      <w:divsChild>
        <w:div w:id="373773031">
          <w:marLeft w:val="0"/>
          <w:marRight w:val="0"/>
          <w:marTop w:val="0"/>
          <w:marBottom w:val="0"/>
          <w:divBdr>
            <w:top w:val="none" w:sz="0" w:space="0" w:color="auto"/>
            <w:left w:val="none" w:sz="0" w:space="0" w:color="auto"/>
            <w:bottom w:val="none" w:sz="0" w:space="0" w:color="auto"/>
            <w:right w:val="none" w:sz="0" w:space="0" w:color="auto"/>
          </w:divBdr>
        </w:div>
        <w:div w:id="923877741">
          <w:marLeft w:val="0"/>
          <w:marRight w:val="0"/>
          <w:marTop w:val="0"/>
          <w:marBottom w:val="0"/>
          <w:divBdr>
            <w:top w:val="none" w:sz="0" w:space="0" w:color="auto"/>
            <w:left w:val="none" w:sz="0" w:space="0" w:color="auto"/>
            <w:bottom w:val="none" w:sz="0" w:space="0" w:color="auto"/>
            <w:right w:val="none" w:sz="0" w:space="0" w:color="auto"/>
          </w:divBdr>
        </w:div>
        <w:div w:id="1446998977">
          <w:marLeft w:val="0"/>
          <w:marRight w:val="0"/>
          <w:marTop w:val="0"/>
          <w:marBottom w:val="0"/>
          <w:divBdr>
            <w:top w:val="none" w:sz="0" w:space="0" w:color="auto"/>
            <w:left w:val="none" w:sz="0" w:space="0" w:color="auto"/>
            <w:bottom w:val="none" w:sz="0" w:space="0" w:color="auto"/>
            <w:right w:val="none" w:sz="0" w:space="0" w:color="auto"/>
          </w:divBdr>
        </w:div>
        <w:div w:id="2130781802">
          <w:marLeft w:val="0"/>
          <w:marRight w:val="0"/>
          <w:marTop w:val="0"/>
          <w:marBottom w:val="0"/>
          <w:divBdr>
            <w:top w:val="none" w:sz="0" w:space="0" w:color="auto"/>
            <w:left w:val="none" w:sz="0" w:space="0" w:color="auto"/>
            <w:bottom w:val="none" w:sz="0" w:space="0" w:color="auto"/>
            <w:right w:val="none" w:sz="0" w:space="0" w:color="auto"/>
          </w:divBdr>
        </w:div>
      </w:divsChild>
    </w:div>
    <w:div w:id="1266890575">
      <w:bodyDiv w:val="1"/>
      <w:marLeft w:val="0"/>
      <w:marRight w:val="0"/>
      <w:marTop w:val="0"/>
      <w:marBottom w:val="0"/>
      <w:divBdr>
        <w:top w:val="none" w:sz="0" w:space="0" w:color="auto"/>
        <w:left w:val="none" w:sz="0" w:space="0" w:color="auto"/>
        <w:bottom w:val="none" w:sz="0" w:space="0" w:color="auto"/>
        <w:right w:val="none" w:sz="0" w:space="0" w:color="auto"/>
      </w:divBdr>
    </w:div>
    <w:div w:id="1274362841">
      <w:bodyDiv w:val="1"/>
      <w:marLeft w:val="0"/>
      <w:marRight w:val="0"/>
      <w:marTop w:val="0"/>
      <w:marBottom w:val="0"/>
      <w:divBdr>
        <w:top w:val="none" w:sz="0" w:space="0" w:color="auto"/>
        <w:left w:val="none" w:sz="0" w:space="0" w:color="auto"/>
        <w:bottom w:val="none" w:sz="0" w:space="0" w:color="auto"/>
        <w:right w:val="none" w:sz="0" w:space="0" w:color="auto"/>
      </w:divBdr>
      <w:divsChild>
        <w:div w:id="8483315">
          <w:marLeft w:val="0"/>
          <w:marRight w:val="0"/>
          <w:marTop w:val="0"/>
          <w:marBottom w:val="0"/>
          <w:divBdr>
            <w:top w:val="none" w:sz="0" w:space="0" w:color="auto"/>
            <w:left w:val="none" w:sz="0" w:space="0" w:color="auto"/>
            <w:bottom w:val="none" w:sz="0" w:space="0" w:color="auto"/>
            <w:right w:val="none" w:sz="0" w:space="0" w:color="auto"/>
          </w:divBdr>
        </w:div>
        <w:div w:id="719213115">
          <w:marLeft w:val="0"/>
          <w:marRight w:val="0"/>
          <w:marTop w:val="0"/>
          <w:marBottom w:val="0"/>
          <w:divBdr>
            <w:top w:val="none" w:sz="0" w:space="0" w:color="auto"/>
            <w:left w:val="none" w:sz="0" w:space="0" w:color="auto"/>
            <w:bottom w:val="none" w:sz="0" w:space="0" w:color="auto"/>
            <w:right w:val="none" w:sz="0" w:space="0" w:color="auto"/>
          </w:divBdr>
        </w:div>
        <w:div w:id="1270158133">
          <w:marLeft w:val="0"/>
          <w:marRight w:val="0"/>
          <w:marTop w:val="0"/>
          <w:marBottom w:val="0"/>
          <w:divBdr>
            <w:top w:val="none" w:sz="0" w:space="0" w:color="auto"/>
            <w:left w:val="none" w:sz="0" w:space="0" w:color="auto"/>
            <w:bottom w:val="none" w:sz="0" w:space="0" w:color="auto"/>
            <w:right w:val="none" w:sz="0" w:space="0" w:color="auto"/>
          </w:divBdr>
        </w:div>
        <w:div w:id="1542739986">
          <w:marLeft w:val="0"/>
          <w:marRight w:val="0"/>
          <w:marTop w:val="0"/>
          <w:marBottom w:val="0"/>
          <w:divBdr>
            <w:top w:val="none" w:sz="0" w:space="0" w:color="auto"/>
            <w:left w:val="none" w:sz="0" w:space="0" w:color="auto"/>
            <w:bottom w:val="none" w:sz="0" w:space="0" w:color="auto"/>
            <w:right w:val="none" w:sz="0" w:space="0" w:color="auto"/>
          </w:divBdr>
        </w:div>
      </w:divsChild>
    </w:div>
    <w:div w:id="1277058154">
      <w:bodyDiv w:val="1"/>
      <w:marLeft w:val="0"/>
      <w:marRight w:val="0"/>
      <w:marTop w:val="0"/>
      <w:marBottom w:val="0"/>
      <w:divBdr>
        <w:top w:val="none" w:sz="0" w:space="0" w:color="auto"/>
        <w:left w:val="none" w:sz="0" w:space="0" w:color="auto"/>
        <w:bottom w:val="none" w:sz="0" w:space="0" w:color="auto"/>
        <w:right w:val="none" w:sz="0" w:space="0" w:color="auto"/>
      </w:divBdr>
    </w:div>
    <w:div w:id="1556238443">
      <w:bodyDiv w:val="1"/>
      <w:marLeft w:val="0"/>
      <w:marRight w:val="0"/>
      <w:marTop w:val="0"/>
      <w:marBottom w:val="0"/>
      <w:divBdr>
        <w:top w:val="none" w:sz="0" w:space="0" w:color="auto"/>
        <w:left w:val="none" w:sz="0" w:space="0" w:color="auto"/>
        <w:bottom w:val="none" w:sz="0" w:space="0" w:color="auto"/>
        <w:right w:val="none" w:sz="0" w:space="0" w:color="auto"/>
      </w:divBdr>
    </w:div>
    <w:div w:id="1678922856">
      <w:bodyDiv w:val="1"/>
      <w:marLeft w:val="0"/>
      <w:marRight w:val="0"/>
      <w:marTop w:val="0"/>
      <w:marBottom w:val="0"/>
      <w:divBdr>
        <w:top w:val="none" w:sz="0" w:space="0" w:color="auto"/>
        <w:left w:val="none" w:sz="0" w:space="0" w:color="auto"/>
        <w:bottom w:val="none" w:sz="0" w:space="0" w:color="auto"/>
        <w:right w:val="none" w:sz="0" w:space="0" w:color="auto"/>
      </w:divBdr>
    </w:div>
    <w:div w:id="1833712464">
      <w:bodyDiv w:val="1"/>
      <w:marLeft w:val="0"/>
      <w:marRight w:val="0"/>
      <w:marTop w:val="0"/>
      <w:marBottom w:val="0"/>
      <w:divBdr>
        <w:top w:val="none" w:sz="0" w:space="0" w:color="auto"/>
        <w:left w:val="none" w:sz="0" w:space="0" w:color="auto"/>
        <w:bottom w:val="none" w:sz="0" w:space="0" w:color="auto"/>
        <w:right w:val="none" w:sz="0" w:space="0" w:color="auto"/>
      </w:divBdr>
    </w:div>
    <w:div w:id="1844780179">
      <w:bodyDiv w:val="1"/>
      <w:marLeft w:val="0"/>
      <w:marRight w:val="0"/>
      <w:marTop w:val="0"/>
      <w:marBottom w:val="0"/>
      <w:divBdr>
        <w:top w:val="none" w:sz="0" w:space="0" w:color="auto"/>
        <w:left w:val="none" w:sz="0" w:space="0" w:color="auto"/>
        <w:bottom w:val="none" w:sz="0" w:space="0" w:color="auto"/>
        <w:right w:val="none" w:sz="0" w:space="0" w:color="auto"/>
      </w:divBdr>
    </w:div>
    <w:div w:id="1857576907">
      <w:bodyDiv w:val="1"/>
      <w:marLeft w:val="0"/>
      <w:marRight w:val="0"/>
      <w:marTop w:val="0"/>
      <w:marBottom w:val="0"/>
      <w:divBdr>
        <w:top w:val="none" w:sz="0" w:space="0" w:color="auto"/>
        <w:left w:val="none" w:sz="0" w:space="0" w:color="auto"/>
        <w:bottom w:val="none" w:sz="0" w:space="0" w:color="auto"/>
        <w:right w:val="none" w:sz="0" w:space="0" w:color="auto"/>
      </w:divBdr>
    </w:div>
    <w:div w:id="213636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acancies.yemen@unfpa.org" TargetMode="External"/><Relationship Id="rId4" Type="http://schemas.microsoft.com/office/2007/relationships/stylesWithEffects" Target="stylesWithEffects.xml"/><Relationship Id="rId9" Type="http://schemas.openxmlformats.org/officeDocument/2006/relationships/hyperlink" Target="http://yemen.unfpa.org/P11.do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339C-943E-4499-B705-27C43E6A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1075</Words>
  <Characters>6131</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INTERNAL VACANCY ANNOUNCEMENT</vt:lpstr>
      <vt:lpstr>INTERNAL VACANCY ANNOUNCEMENT</vt:lpstr>
    </vt:vector>
  </TitlesOfParts>
  <Company>UNHCR</Company>
  <LinksUpToDate>false</LinksUpToDate>
  <CharactersWithSpaces>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VACANCY ANNOUNCEMENT</dc:title>
  <dc:creator>UNHCRUser</dc:creator>
  <cp:lastModifiedBy>Elizabeth</cp:lastModifiedBy>
  <cp:revision>7</cp:revision>
  <cp:lastPrinted>2013-12-17T05:36:00Z</cp:lastPrinted>
  <dcterms:created xsi:type="dcterms:W3CDTF">2017-01-23T08:06:00Z</dcterms:created>
  <dcterms:modified xsi:type="dcterms:W3CDTF">2017-03-13T08:37:00Z</dcterms:modified>
</cp:coreProperties>
</file>